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0E3AF" w14:textId="0E1B4AE8" w:rsidR="00C34F44" w:rsidRPr="002826F1" w:rsidRDefault="00C34F44" w:rsidP="00C34F44">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w:t>
      </w:r>
      <w:r>
        <w:rPr>
          <w:rFonts w:ascii="Arial" w:hAnsi="Arial" w:cs="Arial"/>
          <w:b/>
          <w:sz w:val="24"/>
        </w:rPr>
        <w:t>2</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C34F44">
        <w:rPr>
          <w:rFonts w:ascii="Arial" w:hAnsi="Arial" w:cs="Arial"/>
          <w:b/>
          <w:sz w:val="24"/>
        </w:rPr>
        <w:t>R4-2411153</w:t>
      </w:r>
    </w:p>
    <w:p w14:paraId="690B9174" w14:textId="77777777" w:rsidR="00C34F44" w:rsidRPr="002826F1" w:rsidRDefault="00C34F44" w:rsidP="00C34F44">
      <w:pPr>
        <w:tabs>
          <w:tab w:val="left" w:pos="2160"/>
        </w:tabs>
        <w:rPr>
          <w:rFonts w:ascii="Arial" w:hAnsi="Arial" w:cs="Arial"/>
          <w:b/>
          <w:bCs/>
          <w:sz w:val="24"/>
        </w:rPr>
      </w:pPr>
      <w:r>
        <w:rPr>
          <w:rFonts w:ascii="Arial" w:hAnsi="Arial" w:cs="Arial"/>
          <w:b/>
          <w:sz w:val="24"/>
        </w:rPr>
        <w:t>Maastricht</w:t>
      </w:r>
      <w:r w:rsidRPr="002826F1">
        <w:rPr>
          <w:rFonts w:ascii="Arial" w:hAnsi="Arial" w:cs="Arial"/>
          <w:b/>
          <w:sz w:val="24"/>
        </w:rPr>
        <w:t xml:space="preserve">, </w:t>
      </w:r>
      <w:r>
        <w:rPr>
          <w:rFonts w:ascii="Arial" w:hAnsi="Arial" w:cs="Arial"/>
          <w:b/>
          <w:sz w:val="24"/>
        </w:rPr>
        <w:t>Netherlands</w:t>
      </w:r>
      <w:r w:rsidRPr="002826F1">
        <w:rPr>
          <w:rFonts w:ascii="Arial" w:hAnsi="Arial" w:cs="Arial"/>
          <w:b/>
          <w:sz w:val="24"/>
        </w:rPr>
        <w:t xml:space="preserve">, </w:t>
      </w:r>
      <w:r>
        <w:rPr>
          <w:rFonts w:ascii="Arial" w:hAnsi="Arial" w:cs="Arial"/>
          <w:b/>
          <w:sz w:val="24"/>
        </w:rPr>
        <w:t>August</w:t>
      </w:r>
      <w:r w:rsidRPr="002826F1">
        <w:rPr>
          <w:rFonts w:ascii="Arial" w:hAnsi="Arial" w:cs="Arial"/>
          <w:b/>
          <w:sz w:val="24"/>
        </w:rPr>
        <w:t xml:space="preserve"> </w:t>
      </w:r>
      <w:r>
        <w:rPr>
          <w:rFonts w:ascii="Arial" w:hAnsi="Arial" w:cs="Arial"/>
          <w:b/>
          <w:sz w:val="24"/>
        </w:rPr>
        <w:t>19</w:t>
      </w:r>
      <w:r w:rsidRPr="002826F1">
        <w:rPr>
          <w:rFonts w:ascii="Arial" w:hAnsi="Arial" w:cs="Arial"/>
          <w:b/>
          <w:sz w:val="24"/>
        </w:rPr>
        <w:t>th – 2</w:t>
      </w:r>
      <w:r>
        <w:rPr>
          <w:rFonts w:ascii="Arial" w:hAnsi="Arial" w:cs="Arial"/>
          <w:b/>
          <w:sz w:val="24"/>
        </w:rPr>
        <w:t>3</w:t>
      </w:r>
      <w:r w:rsidRPr="002826F1">
        <w:rPr>
          <w:rFonts w:ascii="Arial" w:hAnsi="Arial" w:cs="Arial"/>
          <w:b/>
          <w:sz w:val="24"/>
        </w:rPr>
        <w:t>rd, 2024</w:t>
      </w:r>
    </w:p>
    <w:p w14:paraId="39A0EE25" w14:textId="77777777" w:rsidR="00D309CC" w:rsidRPr="00056B4F" w:rsidRDefault="00D309CC" w:rsidP="00D309CC">
      <w:pPr>
        <w:tabs>
          <w:tab w:val="left" w:pos="2160"/>
        </w:tabs>
        <w:rPr>
          <w:rFonts w:ascii="Arial" w:hAnsi="Arial" w:cs="Arial"/>
          <w:b/>
        </w:rPr>
      </w:pPr>
    </w:p>
    <w:p w14:paraId="6DDCE159" w14:textId="6BF44BD1" w:rsidR="00D309CC" w:rsidRPr="00CE7214" w:rsidRDefault="00D309CC" w:rsidP="00D309CC">
      <w:pPr>
        <w:pStyle w:val="CH"/>
        <w:rPr>
          <w:lang w:val="en-US"/>
        </w:rPr>
      </w:pPr>
      <w:r w:rsidRPr="0008103A">
        <w:t>Agenda item:</w:t>
      </w:r>
      <w:r>
        <w:tab/>
      </w:r>
      <w:r w:rsidR="00C34F44" w:rsidRPr="00C34F44">
        <w:t>8.1.1.2.1</w:t>
      </w:r>
    </w:p>
    <w:p w14:paraId="4DBE005A" w14:textId="33A2A3D4" w:rsidR="00D309CC" w:rsidRPr="00F614AC" w:rsidRDefault="00D309CC" w:rsidP="00D309CC">
      <w:pPr>
        <w:pStyle w:val="CH"/>
        <w:rPr>
          <w:b w:val="0"/>
        </w:rPr>
      </w:pPr>
      <w:r w:rsidRPr="00F614AC">
        <w:t>Source:</w:t>
      </w:r>
      <w:r w:rsidRPr="00F614AC">
        <w:tab/>
        <w:t>Apple</w:t>
      </w:r>
    </w:p>
    <w:p w14:paraId="0D2061A1" w14:textId="4D2DD37F" w:rsidR="00D309CC" w:rsidRPr="00F614AC" w:rsidRDefault="00D309CC" w:rsidP="00D309CC">
      <w:pPr>
        <w:pStyle w:val="CH"/>
      </w:pPr>
      <w:r w:rsidRPr="00F614AC">
        <w:t>Title:</w:t>
      </w:r>
      <w:r w:rsidRPr="00F614AC">
        <w:tab/>
      </w:r>
      <w:r w:rsidR="00C34F44" w:rsidRPr="00C34F44">
        <w:rPr>
          <w:color w:val="262626"/>
          <w:szCs w:val="24"/>
          <w:lang w:eastAsia="en-GB"/>
        </w:rPr>
        <w:t>On Rel-19 power domain enhancement</w:t>
      </w:r>
    </w:p>
    <w:p w14:paraId="052B1E0C" w14:textId="777CED96" w:rsidR="00104BC6" w:rsidRPr="008D25F1" w:rsidRDefault="00104BC6" w:rsidP="00D309CC">
      <w:pPr>
        <w:pStyle w:val="CH"/>
        <w:rPr>
          <w:lang w:val="en-US"/>
        </w:rPr>
      </w:pPr>
      <w:r w:rsidRPr="008D25F1">
        <w:rPr>
          <w:lang w:val="en-US"/>
        </w:rPr>
        <w:t>WI/SI:</w:t>
      </w:r>
      <w:r w:rsidRPr="008D25F1">
        <w:rPr>
          <w:lang w:val="en-US"/>
        </w:rPr>
        <w:tab/>
      </w:r>
      <w:r w:rsidR="009C4AC9" w:rsidRPr="008D25F1">
        <w:rPr>
          <w:lang w:val="en-US"/>
        </w:rPr>
        <w:t>NR_ENDC_RF_Ph4</w:t>
      </w:r>
      <w:r w:rsidR="008D25F1" w:rsidRPr="008D25F1">
        <w:rPr>
          <w:lang w:val="en-US"/>
        </w:rPr>
        <w:t>-Core</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r>
        <w:t>2</w:t>
      </w:r>
      <w:r w:rsidR="006212AD">
        <w:t xml:space="preserve"> </w:t>
      </w:r>
      <w:r>
        <w:t xml:space="preserve"> </w:t>
      </w:r>
      <w:r w:rsidR="006212AD">
        <w:t>Discussion</w:t>
      </w:r>
    </w:p>
    <w:p w14:paraId="012F84EB" w14:textId="29D11E73" w:rsidR="00BC4564" w:rsidRPr="007D122C" w:rsidRDefault="00921664" w:rsidP="007D122C">
      <w:pPr>
        <w:jc w:val="both"/>
        <w:rPr>
          <w:color w:val="000000" w:themeColor="text1"/>
        </w:rPr>
      </w:pPr>
      <w:r>
        <w:rPr>
          <w:color w:val="000000" w:themeColor="text1"/>
        </w:rPr>
        <w:t xml:space="preserve">Over the past releases RAN4 discussed various </w:t>
      </w:r>
      <w:r w:rsidR="00F50A64">
        <w:rPr>
          <w:color w:val="000000" w:themeColor="text1"/>
        </w:rPr>
        <w:t>features</w:t>
      </w:r>
      <w:r>
        <w:rPr>
          <w:color w:val="000000" w:themeColor="text1"/>
        </w:rPr>
        <w:t xml:space="preserve"> allowing to increase the output power and consequentially improve UL coverage. </w:t>
      </w:r>
      <w:r w:rsidR="00E97D6C">
        <w:rPr>
          <w:color w:val="000000" w:themeColor="text1"/>
        </w:rPr>
        <w:t>In</w:t>
      </w:r>
      <w:r>
        <w:rPr>
          <w:color w:val="000000" w:themeColor="text1"/>
        </w:rPr>
        <w:t xml:space="preserve"> Rel-19 a new angle is approached by evaluating </w:t>
      </w:r>
      <w:r w:rsidR="007D122C">
        <w:rPr>
          <w:color w:val="000000" w:themeColor="text1"/>
        </w:rPr>
        <w:t>various</w:t>
      </w:r>
      <w:r w:rsidR="00CC3DB4">
        <w:rPr>
          <w:color w:val="000000" w:themeColor="text1"/>
        </w:rPr>
        <w:t xml:space="preserve"> power domain improvements</w:t>
      </w:r>
      <w:r w:rsidR="007D122C">
        <w:rPr>
          <w:color w:val="000000" w:themeColor="text1"/>
        </w:rPr>
        <w:t xml:space="preserve">. One direction is to convert outer RB allocations into inner RB allocations which allows to considerably improve output power due to lower MPR. </w:t>
      </w:r>
      <w:r w:rsidR="00BC4564">
        <w:t>The WF</w:t>
      </w:r>
      <w:r w:rsidR="009302CF">
        <w:t xml:space="preserve"> [2]</w:t>
      </w:r>
      <w:r w:rsidR="00BC4564">
        <w:t xml:space="preserve"> captures the following objective:</w:t>
      </w:r>
      <w:r w:rsidR="004C64B8">
        <w:tab/>
      </w:r>
    </w:p>
    <w:p w14:paraId="73C0FD03" w14:textId="05E60699" w:rsidR="004C64B8" w:rsidRPr="00BC4564" w:rsidRDefault="004C64B8" w:rsidP="004C64B8">
      <w:pPr>
        <w:tabs>
          <w:tab w:val="left" w:pos="4290"/>
        </w:tabs>
        <w:jc w:val="center"/>
      </w:pPr>
      <w:r w:rsidRPr="004C64B8">
        <w:rPr>
          <w:noProof/>
        </w:rPr>
        <w:drawing>
          <wp:inline distT="0" distB="0" distL="0" distR="0" wp14:anchorId="6497CF35" wp14:editId="597C1CBF">
            <wp:extent cx="4999771" cy="583419"/>
            <wp:effectExtent l="152400" t="152400" r="347345" b="356870"/>
            <wp:docPr id="1860978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978504" name=""/>
                    <pic:cNvPicPr/>
                  </pic:nvPicPr>
                  <pic:blipFill>
                    <a:blip r:embed="rId10"/>
                    <a:stretch>
                      <a:fillRect/>
                    </a:stretch>
                  </pic:blipFill>
                  <pic:spPr>
                    <a:xfrm>
                      <a:off x="0" y="0"/>
                      <a:ext cx="5069296" cy="591532"/>
                    </a:xfrm>
                    <a:prstGeom prst="rect">
                      <a:avLst/>
                    </a:prstGeom>
                    <a:ln>
                      <a:noFill/>
                    </a:ln>
                    <a:effectLst>
                      <a:outerShdw blurRad="292100" dist="139700" dir="2700000" algn="tl" rotWithShape="0">
                        <a:srgbClr val="333333">
                          <a:alpha val="65000"/>
                        </a:srgbClr>
                      </a:outerShdw>
                    </a:effectLst>
                  </pic:spPr>
                </pic:pic>
              </a:graphicData>
            </a:graphic>
          </wp:inline>
        </w:drawing>
      </w:r>
    </w:p>
    <w:p w14:paraId="756C9DCB" w14:textId="793C9E7D" w:rsidR="00310145" w:rsidRDefault="005767C4" w:rsidP="00616B92">
      <w:pPr>
        <w:jc w:val="both"/>
      </w:pPr>
      <w:r>
        <w:t>The</w:t>
      </w:r>
      <w:r w:rsidR="00AE0F4F">
        <w:t xml:space="preserve"> objective is to study the approach </w:t>
      </w:r>
      <w:r w:rsidR="00616B92">
        <w:t>of</w:t>
      </w:r>
      <w:r w:rsidR="00AE0F4F">
        <w:t xml:space="preserve"> convert</w:t>
      </w:r>
      <w:r w:rsidR="00616B92">
        <w:t>ing</w:t>
      </w:r>
      <w:r w:rsidR="00AE0F4F">
        <w:t xml:space="preserve"> full RB allocations </w:t>
      </w:r>
      <w:r w:rsidR="00616B92">
        <w:t>from a</w:t>
      </w:r>
      <w:r w:rsidR="00AE0F4F">
        <w:t xml:space="preserve"> UE </w:t>
      </w:r>
      <w:r w:rsidR="00616B92">
        <w:t>channel</w:t>
      </w:r>
      <w:r w:rsidR="00AE0F4F">
        <w:t xml:space="preserve"> to inner RB allocations by extending the UE </w:t>
      </w:r>
      <w:r w:rsidR="00616B92">
        <w:t>channel</w:t>
      </w:r>
      <w:r w:rsidR="00AE0F4F">
        <w:t xml:space="preserve"> equally on each side. This can be achieved by using a larger BS </w:t>
      </w:r>
      <w:r w:rsidR="00616B92">
        <w:t>channel</w:t>
      </w:r>
      <w:r w:rsidR="00AE0F4F">
        <w:t xml:space="preserve"> and relating the emission requirements not on UE but on the BS </w:t>
      </w:r>
      <w:r w:rsidR="00616B92">
        <w:t>channel</w:t>
      </w:r>
      <w:r w:rsidR="00AE0F4F">
        <w:t xml:space="preserve">. To determine the maximum UE </w:t>
      </w:r>
      <w:r w:rsidR="00D13715">
        <w:t>channel,</w:t>
      </w:r>
      <w:r w:rsidR="00AE0F4F">
        <w:t xml:space="preserve"> it is necessary to check the number of RBs which can fit inside the inner allocation region of the larger BS channel. To identify the maximum UE </w:t>
      </w:r>
      <w:r w:rsidR="00D13715">
        <w:t>channel,</w:t>
      </w:r>
      <w:r w:rsidR="00AE0F4F">
        <w:t xml:space="preserve"> it is required to </w:t>
      </w:r>
      <w:r w:rsidR="00D13715">
        <w:t xml:space="preserve">compare </w:t>
      </w:r>
      <w:r w:rsidR="00AE0F4F">
        <w:t>the number of inner/outer RBs of the various channel sizes. Table 1 provides an overview of the m</w:t>
      </w:r>
      <w:r w:rsidR="00AE0F4F" w:rsidRPr="00AE0F4F">
        <w:t>aximum RB inner allocation</w:t>
      </w:r>
      <w:r w:rsidR="00615943">
        <w:t xml:space="preserve"> size</w:t>
      </w:r>
      <w:r w:rsidR="00AE0F4F" w:rsidRPr="00AE0F4F">
        <w:t xml:space="preserve"> with respect to</w:t>
      </w:r>
      <w:r w:rsidR="00AE0F4F">
        <w:t xml:space="preserve"> the channel.</w:t>
      </w:r>
      <w:r w:rsidR="00851DE4">
        <w:t xml:space="preserve"> For example, a 20MHz channel at 15kHz SCS can have a maximum LCRB allocation of 53 RBs which are still part of the inner allocation region. Comparing these </w:t>
      </w:r>
      <w:r w:rsidR="00851DE4">
        <w:lastRenderedPageBreak/>
        <w:t>RB sizes with smaller channel</w:t>
      </w:r>
      <w:r w:rsidR="003008B8">
        <w:t>s</w:t>
      </w:r>
      <w:r w:rsidR="00851DE4">
        <w:t xml:space="preserve"> allows to determine the UE maximum channel which can fit inside a BS channel</w:t>
      </w:r>
      <w:r w:rsidR="003008B8">
        <w:t xml:space="preserve"> under the condition</w:t>
      </w:r>
      <w:r w:rsidR="00851DE4">
        <w:t xml:space="preserve"> </w:t>
      </w:r>
      <w:r w:rsidR="003008B8">
        <w:t>that</w:t>
      </w:r>
      <w:r w:rsidR="00851DE4">
        <w:t xml:space="preserve"> all RBs are part of the inner allocation region</w:t>
      </w:r>
      <w:r w:rsidR="00C176BE">
        <w:t xml:space="preserve"> from BS perspective</w:t>
      </w:r>
      <w:r w:rsidR="00851DE4">
        <w:t>.</w:t>
      </w:r>
      <w:r w:rsidR="00F0625F">
        <w:t xml:space="preserve"> This relation is provided in Table 2.</w:t>
      </w:r>
    </w:p>
    <w:p w14:paraId="19D98DEF" w14:textId="77777777" w:rsidR="0040752C" w:rsidRDefault="0040752C" w:rsidP="0040752C">
      <w:pPr>
        <w:jc w:val="center"/>
      </w:pPr>
      <w:r>
        <w:t>Table 1: Maximum RB size of inner allocation with respect to CBW</w:t>
      </w:r>
    </w:p>
    <w:tbl>
      <w:tblPr>
        <w:tblpPr w:leftFromText="142" w:rightFromText="142" w:vertAnchor="text" w:tblpXSpec="center" w:tblpY="1"/>
        <w:tblOverlap w:val="neve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10"/>
        <w:gridCol w:w="1004"/>
        <w:gridCol w:w="1003"/>
        <w:gridCol w:w="1003"/>
        <w:gridCol w:w="1003"/>
        <w:gridCol w:w="1003"/>
        <w:gridCol w:w="1003"/>
        <w:gridCol w:w="1003"/>
        <w:gridCol w:w="1001"/>
      </w:tblGrid>
      <w:tr w:rsidR="0040752C" w:rsidRPr="00A1115A" w14:paraId="3892568E" w14:textId="77777777" w:rsidTr="008A2741">
        <w:trPr>
          <w:trHeight w:val="187"/>
        </w:trPr>
        <w:tc>
          <w:tcPr>
            <w:tcW w:w="353" w:type="pct"/>
            <w:tcBorders>
              <w:bottom w:val="nil"/>
            </w:tcBorders>
            <w:shd w:val="clear" w:color="auto" w:fill="auto"/>
            <w:tcMar>
              <w:top w:w="15" w:type="dxa"/>
              <w:left w:w="81" w:type="dxa"/>
              <w:bottom w:w="0" w:type="dxa"/>
              <w:right w:w="81" w:type="dxa"/>
            </w:tcMar>
            <w:hideMark/>
          </w:tcPr>
          <w:p w14:paraId="4A26D7D3" w14:textId="77777777" w:rsidR="0040752C" w:rsidRPr="00A1115A" w:rsidRDefault="0040752C" w:rsidP="008A2741">
            <w:pPr>
              <w:pStyle w:val="TAH"/>
            </w:pPr>
            <w:r w:rsidRPr="00A1115A">
              <w:t>SCS (kHz)</w:t>
            </w:r>
          </w:p>
        </w:tc>
        <w:tc>
          <w:tcPr>
            <w:tcW w:w="581" w:type="pct"/>
          </w:tcPr>
          <w:p w14:paraId="4F3296DD" w14:textId="77777777" w:rsidR="0040752C" w:rsidRPr="004F11F8" w:rsidRDefault="0040752C" w:rsidP="008A2741">
            <w:pPr>
              <w:pStyle w:val="TAH"/>
              <w:rPr>
                <w:rFonts w:cs="Arial"/>
                <w:szCs w:val="18"/>
              </w:rPr>
            </w:pPr>
            <w:r>
              <w:rPr>
                <w:rFonts w:cs="Arial"/>
                <w:szCs w:val="18"/>
              </w:rPr>
              <w:t>3</w:t>
            </w:r>
          </w:p>
          <w:p w14:paraId="62D274A0" w14:textId="77777777" w:rsidR="0040752C" w:rsidRPr="004F11F8" w:rsidRDefault="0040752C" w:rsidP="008A2741">
            <w:pPr>
              <w:pStyle w:val="TAH"/>
              <w:rPr>
                <w:rFonts w:cs="Arial"/>
                <w:szCs w:val="18"/>
              </w:rPr>
            </w:pPr>
            <w:r w:rsidRPr="004764AA">
              <w:rPr>
                <w:rFonts w:cs="Arial"/>
                <w:szCs w:val="18"/>
              </w:rPr>
              <w:t>MHz</w:t>
            </w:r>
          </w:p>
        </w:tc>
        <w:tc>
          <w:tcPr>
            <w:tcW w:w="581" w:type="pct"/>
            <w:shd w:val="clear" w:color="auto" w:fill="auto"/>
            <w:tcMar>
              <w:top w:w="15" w:type="dxa"/>
              <w:left w:w="81" w:type="dxa"/>
              <w:bottom w:w="0" w:type="dxa"/>
              <w:right w:w="81" w:type="dxa"/>
            </w:tcMar>
            <w:hideMark/>
          </w:tcPr>
          <w:p w14:paraId="3ED0FDE2" w14:textId="77777777" w:rsidR="0040752C" w:rsidRPr="004F11F8" w:rsidRDefault="0040752C" w:rsidP="008A2741">
            <w:pPr>
              <w:pStyle w:val="TAH"/>
              <w:rPr>
                <w:rFonts w:cs="Arial"/>
                <w:szCs w:val="18"/>
              </w:rPr>
            </w:pPr>
            <w:r w:rsidRPr="004F11F8">
              <w:rPr>
                <w:rFonts w:cs="Arial"/>
                <w:szCs w:val="18"/>
              </w:rPr>
              <w:t>5</w:t>
            </w:r>
          </w:p>
          <w:p w14:paraId="72A8A62F" w14:textId="77777777" w:rsidR="0040752C" w:rsidRPr="00A1115A" w:rsidRDefault="0040752C" w:rsidP="008A2741">
            <w:pPr>
              <w:pStyle w:val="TAH"/>
            </w:pPr>
            <w:r w:rsidRPr="004764AA">
              <w:rPr>
                <w:rFonts w:cs="Arial"/>
                <w:szCs w:val="18"/>
              </w:rPr>
              <w:t>MHz</w:t>
            </w:r>
          </w:p>
        </w:tc>
        <w:tc>
          <w:tcPr>
            <w:tcW w:w="581" w:type="pct"/>
            <w:shd w:val="clear" w:color="auto" w:fill="auto"/>
            <w:tcMar>
              <w:top w:w="15" w:type="dxa"/>
              <w:left w:w="81" w:type="dxa"/>
              <w:bottom w:w="0" w:type="dxa"/>
              <w:right w:w="81" w:type="dxa"/>
            </w:tcMar>
            <w:hideMark/>
          </w:tcPr>
          <w:p w14:paraId="4AFC462B" w14:textId="77777777" w:rsidR="0040752C" w:rsidRPr="004764AA" w:rsidRDefault="0040752C" w:rsidP="008A2741">
            <w:pPr>
              <w:pStyle w:val="TAH"/>
              <w:rPr>
                <w:rFonts w:cs="Arial"/>
                <w:szCs w:val="18"/>
              </w:rPr>
            </w:pPr>
            <w:r w:rsidRPr="004764AA">
              <w:rPr>
                <w:rFonts w:cs="Arial"/>
                <w:szCs w:val="18"/>
              </w:rPr>
              <w:t>10</w:t>
            </w:r>
          </w:p>
          <w:p w14:paraId="4B1CCB71" w14:textId="77777777" w:rsidR="0040752C" w:rsidRPr="00A1115A" w:rsidRDefault="0040752C" w:rsidP="008A2741">
            <w:pPr>
              <w:pStyle w:val="TAH"/>
            </w:pPr>
            <w:r w:rsidRPr="00A66170">
              <w:rPr>
                <w:rFonts w:cs="Arial"/>
                <w:szCs w:val="18"/>
              </w:rPr>
              <w:t>MHz</w:t>
            </w:r>
          </w:p>
        </w:tc>
        <w:tc>
          <w:tcPr>
            <w:tcW w:w="581" w:type="pct"/>
            <w:shd w:val="clear" w:color="auto" w:fill="auto"/>
            <w:tcMar>
              <w:top w:w="15" w:type="dxa"/>
              <w:left w:w="81" w:type="dxa"/>
              <w:bottom w:w="0" w:type="dxa"/>
              <w:right w:w="81" w:type="dxa"/>
            </w:tcMar>
            <w:hideMark/>
          </w:tcPr>
          <w:p w14:paraId="2AB59681" w14:textId="77777777" w:rsidR="0040752C" w:rsidRPr="009C7CDE" w:rsidRDefault="0040752C" w:rsidP="008A2741">
            <w:pPr>
              <w:pStyle w:val="TAH"/>
              <w:rPr>
                <w:rFonts w:cs="Arial"/>
                <w:szCs w:val="18"/>
              </w:rPr>
            </w:pPr>
            <w:r w:rsidRPr="009C7CDE">
              <w:rPr>
                <w:rFonts w:cs="Arial"/>
                <w:szCs w:val="18"/>
              </w:rPr>
              <w:t>15</w:t>
            </w:r>
          </w:p>
          <w:p w14:paraId="135B8E49" w14:textId="77777777" w:rsidR="0040752C" w:rsidRPr="00A1115A" w:rsidRDefault="0040752C" w:rsidP="008A2741">
            <w:pPr>
              <w:pStyle w:val="TAH"/>
            </w:pPr>
            <w:r w:rsidRPr="009F6C7A">
              <w:rPr>
                <w:rFonts w:cs="Arial"/>
                <w:szCs w:val="18"/>
              </w:rPr>
              <w:t>MHz</w:t>
            </w:r>
          </w:p>
        </w:tc>
        <w:tc>
          <w:tcPr>
            <w:tcW w:w="581" w:type="pct"/>
            <w:shd w:val="clear" w:color="auto" w:fill="auto"/>
            <w:tcMar>
              <w:top w:w="15" w:type="dxa"/>
              <w:left w:w="81" w:type="dxa"/>
              <w:bottom w:w="0" w:type="dxa"/>
              <w:right w:w="81" w:type="dxa"/>
            </w:tcMar>
            <w:hideMark/>
          </w:tcPr>
          <w:p w14:paraId="3A6E3B92" w14:textId="77777777" w:rsidR="0040752C" w:rsidRPr="006D59ED" w:rsidRDefault="0040752C" w:rsidP="008A2741">
            <w:pPr>
              <w:pStyle w:val="TAH"/>
              <w:rPr>
                <w:rFonts w:cs="Arial"/>
                <w:szCs w:val="18"/>
              </w:rPr>
            </w:pPr>
            <w:r w:rsidRPr="006D59ED">
              <w:rPr>
                <w:rFonts w:cs="Arial"/>
                <w:szCs w:val="18"/>
              </w:rPr>
              <w:t>20</w:t>
            </w:r>
          </w:p>
          <w:p w14:paraId="31F01A98" w14:textId="77777777" w:rsidR="0040752C" w:rsidRPr="00A1115A" w:rsidRDefault="0040752C" w:rsidP="008A2741">
            <w:pPr>
              <w:pStyle w:val="TAH"/>
            </w:pPr>
            <w:r w:rsidRPr="00147D20">
              <w:rPr>
                <w:rFonts w:cs="Arial"/>
                <w:szCs w:val="18"/>
              </w:rPr>
              <w:t>MHz</w:t>
            </w:r>
          </w:p>
        </w:tc>
        <w:tc>
          <w:tcPr>
            <w:tcW w:w="581" w:type="pct"/>
            <w:shd w:val="clear" w:color="auto" w:fill="auto"/>
            <w:tcMar>
              <w:top w:w="15" w:type="dxa"/>
              <w:left w:w="81" w:type="dxa"/>
              <w:bottom w:w="0" w:type="dxa"/>
              <w:right w:w="81" w:type="dxa"/>
            </w:tcMar>
            <w:hideMark/>
          </w:tcPr>
          <w:p w14:paraId="633908CA" w14:textId="77777777" w:rsidR="0040752C" w:rsidRPr="00C2023A" w:rsidRDefault="0040752C" w:rsidP="008A2741">
            <w:pPr>
              <w:pStyle w:val="TAH"/>
              <w:rPr>
                <w:rFonts w:cs="Arial"/>
                <w:szCs w:val="18"/>
              </w:rPr>
            </w:pPr>
            <w:r w:rsidRPr="00C2023A">
              <w:rPr>
                <w:rFonts w:cs="Arial"/>
                <w:szCs w:val="18"/>
              </w:rPr>
              <w:t>25</w:t>
            </w:r>
          </w:p>
          <w:p w14:paraId="1E1329D7" w14:textId="77777777" w:rsidR="0040752C" w:rsidRPr="00A1115A" w:rsidRDefault="0040752C" w:rsidP="008A2741">
            <w:pPr>
              <w:pStyle w:val="TAH"/>
            </w:pPr>
            <w:r w:rsidRPr="00C2023A">
              <w:rPr>
                <w:rFonts w:cs="Arial"/>
                <w:szCs w:val="18"/>
              </w:rPr>
              <w:t>MHz</w:t>
            </w:r>
          </w:p>
        </w:tc>
        <w:tc>
          <w:tcPr>
            <w:tcW w:w="581" w:type="pct"/>
          </w:tcPr>
          <w:p w14:paraId="6038EBA1" w14:textId="77777777" w:rsidR="0040752C" w:rsidRPr="00394BC1" w:rsidRDefault="0040752C" w:rsidP="008A2741">
            <w:pPr>
              <w:pStyle w:val="TAH"/>
              <w:rPr>
                <w:rFonts w:cs="Arial"/>
                <w:szCs w:val="18"/>
              </w:rPr>
            </w:pPr>
            <w:r w:rsidRPr="00BB3B65">
              <w:rPr>
                <w:rFonts w:cs="Arial"/>
                <w:szCs w:val="18"/>
              </w:rPr>
              <w:t>30</w:t>
            </w:r>
          </w:p>
          <w:p w14:paraId="02B4671E" w14:textId="77777777" w:rsidR="0040752C" w:rsidRPr="00A1115A" w:rsidRDefault="0040752C" w:rsidP="008A2741">
            <w:pPr>
              <w:pStyle w:val="TAH"/>
            </w:pPr>
            <w:r w:rsidRPr="00394BC1">
              <w:rPr>
                <w:rFonts w:cs="Arial"/>
                <w:szCs w:val="18"/>
              </w:rPr>
              <w:t>MHz</w:t>
            </w:r>
          </w:p>
        </w:tc>
        <w:tc>
          <w:tcPr>
            <w:tcW w:w="580" w:type="pct"/>
            <w:tcMar>
              <w:top w:w="15" w:type="dxa"/>
              <w:left w:w="81" w:type="dxa"/>
              <w:bottom w:w="0" w:type="dxa"/>
              <w:right w:w="81" w:type="dxa"/>
            </w:tcMar>
            <w:hideMark/>
          </w:tcPr>
          <w:p w14:paraId="5DE4A564" w14:textId="77777777" w:rsidR="0040752C" w:rsidRPr="007C049B" w:rsidRDefault="0040752C" w:rsidP="008A2741">
            <w:pPr>
              <w:pStyle w:val="TAH"/>
              <w:rPr>
                <w:rFonts w:cs="Arial"/>
                <w:szCs w:val="18"/>
                <w:lang w:eastAsia="zh-CN"/>
              </w:rPr>
            </w:pPr>
            <w:r w:rsidRPr="007C049B">
              <w:rPr>
                <w:rFonts w:cs="Arial"/>
                <w:szCs w:val="18"/>
                <w:lang w:eastAsia="zh-CN"/>
              </w:rPr>
              <w:t>35</w:t>
            </w:r>
          </w:p>
          <w:p w14:paraId="27A9CFB7" w14:textId="77777777" w:rsidR="0040752C" w:rsidRPr="00A1115A" w:rsidRDefault="0040752C" w:rsidP="008A2741">
            <w:pPr>
              <w:pStyle w:val="TAH"/>
            </w:pPr>
            <w:r w:rsidRPr="007C049B">
              <w:rPr>
                <w:rFonts w:cs="Arial"/>
                <w:szCs w:val="18"/>
                <w:lang w:eastAsia="zh-CN"/>
              </w:rPr>
              <w:t>MHz</w:t>
            </w:r>
          </w:p>
        </w:tc>
      </w:tr>
      <w:tr w:rsidR="0040752C" w:rsidRPr="00A1115A" w14:paraId="3381707E" w14:textId="77777777" w:rsidTr="008A2741">
        <w:trPr>
          <w:trHeight w:val="187"/>
        </w:trPr>
        <w:tc>
          <w:tcPr>
            <w:tcW w:w="353" w:type="pct"/>
            <w:tcBorders>
              <w:top w:val="nil"/>
            </w:tcBorders>
            <w:shd w:val="clear" w:color="auto" w:fill="auto"/>
            <w:hideMark/>
          </w:tcPr>
          <w:p w14:paraId="610F4C77" w14:textId="77777777" w:rsidR="0040752C" w:rsidRPr="00A1115A" w:rsidRDefault="0040752C" w:rsidP="008A2741">
            <w:pPr>
              <w:pStyle w:val="TAH"/>
            </w:pPr>
          </w:p>
        </w:tc>
        <w:tc>
          <w:tcPr>
            <w:tcW w:w="581" w:type="pct"/>
            <w:vAlign w:val="center"/>
          </w:tcPr>
          <w:p w14:paraId="22F56AFE" w14:textId="77777777" w:rsidR="0040752C" w:rsidRPr="006D5C81" w:rsidRDefault="0040752C" w:rsidP="008A2741">
            <w:pPr>
              <w:pStyle w:val="TAH"/>
              <w:rPr>
                <w:rFonts w:cs="Arial"/>
                <w:sz w:val="13"/>
                <w:szCs w:val="13"/>
              </w:rPr>
            </w:pPr>
            <w:r w:rsidRPr="00E74B8E">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3C164C1E" w14:textId="77777777" w:rsidR="0040752C" w:rsidRPr="00A1115A" w:rsidRDefault="0040752C" w:rsidP="008A2741">
            <w:pPr>
              <w:pStyle w:val="TAH"/>
            </w:pPr>
            <w:r w:rsidRPr="00E74B8E">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3E72FD6E" w14:textId="77777777" w:rsidR="0040752C" w:rsidRPr="00A1115A" w:rsidRDefault="0040752C" w:rsidP="008A2741">
            <w:pPr>
              <w:pStyle w:val="TAH"/>
            </w:pPr>
            <w:r w:rsidRPr="00E74B8E">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5C713954" w14:textId="77777777" w:rsidR="0040752C" w:rsidRPr="00A1115A" w:rsidRDefault="0040752C" w:rsidP="008A2741">
            <w:pPr>
              <w:pStyle w:val="TAH"/>
            </w:pPr>
            <w:r w:rsidRPr="00E74B8E">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7EB13995" w14:textId="77777777" w:rsidR="0040752C" w:rsidRPr="00A1115A" w:rsidRDefault="0040752C" w:rsidP="008A2741">
            <w:pPr>
              <w:pStyle w:val="TAH"/>
            </w:pPr>
            <w:r w:rsidRPr="00E74B8E">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6FFB02CF" w14:textId="77777777" w:rsidR="0040752C" w:rsidRPr="00A1115A" w:rsidRDefault="0040752C" w:rsidP="008A2741">
            <w:pPr>
              <w:pStyle w:val="TAH"/>
            </w:pPr>
            <w:r w:rsidRPr="00E74B8E">
              <w:rPr>
                <w:rFonts w:cs="Arial"/>
                <w:sz w:val="13"/>
                <w:szCs w:val="13"/>
              </w:rPr>
              <w:t>Max Inner RB</w:t>
            </w:r>
          </w:p>
        </w:tc>
        <w:tc>
          <w:tcPr>
            <w:tcW w:w="581" w:type="pct"/>
            <w:vAlign w:val="center"/>
          </w:tcPr>
          <w:p w14:paraId="0BA7BECE" w14:textId="77777777" w:rsidR="0040752C" w:rsidRPr="00A1115A" w:rsidRDefault="0040752C" w:rsidP="008A2741">
            <w:pPr>
              <w:pStyle w:val="TAH"/>
            </w:pPr>
            <w:r w:rsidRPr="00E74B8E">
              <w:rPr>
                <w:rFonts w:cs="Arial"/>
                <w:sz w:val="13"/>
                <w:szCs w:val="13"/>
              </w:rPr>
              <w:t>Max Inner RB</w:t>
            </w:r>
          </w:p>
        </w:tc>
        <w:tc>
          <w:tcPr>
            <w:tcW w:w="580" w:type="pct"/>
            <w:tcMar>
              <w:top w:w="15" w:type="dxa"/>
              <w:left w:w="81" w:type="dxa"/>
              <w:bottom w:w="0" w:type="dxa"/>
              <w:right w:w="81" w:type="dxa"/>
            </w:tcMar>
            <w:vAlign w:val="center"/>
            <w:hideMark/>
          </w:tcPr>
          <w:p w14:paraId="3D4FA533" w14:textId="77777777" w:rsidR="0040752C" w:rsidRPr="00A1115A" w:rsidRDefault="0040752C" w:rsidP="008A2741">
            <w:pPr>
              <w:pStyle w:val="TAH"/>
            </w:pPr>
            <w:r w:rsidRPr="00E74B8E">
              <w:rPr>
                <w:rFonts w:cs="Arial"/>
                <w:sz w:val="13"/>
                <w:szCs w:val="13"/>
              </w:rPr>
              <w:t>Max Inner RB</w:t>
            </w:r>
          </w:p>
        </w:tc>
      </w:tr>
      <w:tr w:rsidR="0040752C" w:rsidRPr="00A1115A" w14:paraId="7742697B" w14:textId="77777777" w:rsidTr="008A2741">
        <w:trPr>
          <w:trHeight w:val="187"/>
        </w:trPr>
        <w:tc>
          <w:tcPr>
            <w:tcW w:w="353" w:type="pct"/>
            <w:shd w:val="clear" w:color="auto" w:fill="auto"/>
            <w:tcMar>
              <w:top w:w="15" w:type="dxa"/>
              <w:left w:w="81" w:type="dxa"/>
              <w:bottom w:w="0" w:type="dxa"/>
              <w:right w:w="81" w:type="dxa"/>
            </w:tcMar>
            <w:hideMark/>
          </w:tcPr>
          <w:p w14:paraId="07C558E2" w14:textId="77777777" w:rsidR="0040752C" w:rsidRPr="00A1115A" w:rsidRDefault="0040752C" w:rsidP="008A2741">
            <w:pPr>
              <w:pStyle w:val="TAC"/>
            </w:pPr>
            <w:r w:rsidRPr="00A1115A">
              <w:t>15</w:t>
            </w:r>
          </w:p>
        </w:tc>
        <w:tc>
          <w:tcPr>
            <w:tcW w:w="581" w:type="pct"/>
          </w:tcPr>
          <w:p w14:paraId="38EF980A" w14:textId="77777777" w:rsidR="0040752C" w:rsidRPr="004764AA" w:rsidRDefault="0040752C" w:rsidP="008A2741">
            <w:pPr>
              <w:pStyle w:val="TAC"/>
              <w:rPr>
                <w:rFonts w:cs="Arial"/>
                <w:szCs w:val="18"/>
              </w:rPr>
            </w:pPr>
            <w:r>
              <w:rPr>
                <w:rFonts w:cs="Arial"/>
                <w:szCs w:val="18"/>
              </w:rPr>
              <w:t>7</w:t>
            </w:r>
          </w:p>
        </w:tc>
        <w:tc>
          <w:tcPr>
            <w:tcW w:w="581" w:type="pct"/>
            <w:shd w:val="clear" w:color="auto" w:fill="auto"/>
            <w:tcMar>
              <w:top w:w="15" w:type="dxa"/>
              <w:left w:w="81" w:type="dxa"/>
              <w:bottom w:w="0" w:type="dxa"/>
              <w:right w:w="81" w:type="dxa"/>
            </w:tcMar>
          </w:tcPr>
          <w:p w14:paraId="5AA88B7A" w14:textId="77777777" w:rsidR="0040752C" w:rsidRPr="00A1115A" w:rsidRDefault="0040752C" w:rsidP="008A2741">
            <w:pPr>
              <w:pStyle w:val="TAC"/>
            </w:pPr>
            <w:r>
              <w:t>13</w:t>
            </w:r>
          </w:p>
        </w:tc>
        <w:tc>
          <w:tcPr>
            <w:tcW w:w="581" w:type="pct"/>
            <w:shd w:val="clear" w:color="auto" w:fill="auto"/>
            <w:tcMar>
              <w:top w:w="15" w:type="dxa"/>
              <w:left w:w="81" w:type="dxa"/>
              <w:bottom w:w="0" w:type="dxa"/>
              <w:right w:w="81" w:type="dxa"/>
            </w:tcMar>
          </w:tcPr>
          <w:p w14:paraId="0EFBAAFA" w14:textId="77777777" w:rsidR="0040752C" w:rsidRPr="00A1115A" w:rsidRDefault="0040752C" w:rsidP="008A2741">
            <w:pPr>
              <w:pStyle w:val="TAC"/>
            </w:pPr>
            <w:r>
              <w:t>26</w:t>
            </w:r>
          </w:p>
        </w:tc>
        <w:tc>
          <w:tcPr>
            <w:tcW w:w="581" w:type="pct"/>
            <w:shd w:val="clear" w:color="auto" w:fill="auto"/>
            <w:tcMar>
              <w:top w:w="15" w:type="dxa"/>
              <w:left w:w="81" w:type="dxa"/>
              <w:bottom w:w="0" w:type="dxa"/>
              <w:right w:w="81" w:type="dxa"/>
            </w:tcMar>
          </w:tcPr>
          <w:p w14:paraId="67DB029F" w14:textId="77777777" w:rsidR="0040752C" w:rsidRPr="00A1115A" w:rsidRDefault="0040752C" w:rsidP="008A2741">
            <w:pPr>
              <w:pStyle w:val="TAC"/>
            </w:pPr>
            <w:r>
              <w:t>39</w:t>
            </w:r>
          </w:p>
        </w:tc>
        <w:tc>
          <w:tcPr>
            <w:tcW w:w="581" w:type="pct"/>
            <w:shd w:val="clear" w:color="auto" w:fill="auto"/>
            <w:tcMar>
              <w:top w:w="15" w:type="dxa"/>
              <w:left w:w="81" w:type="dxa"/>
              <w:bottom w:w="0" w:type="dxa"/>
              <w:right w:w="81" w:type="dxa"/>
            </w:tcMar>
          </w:tcPr>
          <w:p w14:paraId="58008ABE" w14:textId="77777777" w:rsidR="0040752C" w:rsidRPr="00A1115A" w:rsidRDefault="0040752C" w:rsidP="008A2741">
            <w:pPr>
              <w:pStyle w:val="TAC"/>
            </w:pPr>
            <w:r>
              <w:t>53</w:t>
            </w:r>
          </w:p>
        </w:tc>
        <w:tc>
          <w:tcPr>
            <w:tcW w:w="581" w:type="pct"/>
            <w:shd w:val="clear" w:color="auto" w:fill="auto"/>
            <w:tcMar>
              <w:top w:w="15" w:type="dxa"/>
              <w:left w:w="81" w:type="dxa"/>
              <w:bottom w:w="0" w:type="dxa"/>
              <w:right w:w="81" w:type="dxa"/>
            </w:tcMar>
          </w:tcPr>
          <w:p w14:paraId="27D773F7" w14:textId="77777777" w:rsidR="0040752C" w:rsidRPr="00A1115A" w:rsidRDefault="0040752C" w:rsidP="008A2741">
            <w:pPr>
              <w:pStyle w:val="TAC"/>
            </w:pPr>
            <w:r>
              <w:t>67</w:t>
            </w:r>
          </w:p>
        </w:tc>
        <w:tc>
          <w:tcPr>
            <w:tcW w:w="581" w:type="pct"/>
          </w:tcPr>
          <w:p w14:paraId="0F889583" w14:textId="77777777" w:rsidR="0040752C" w:rsidRPr="00A1115A" w:rsidRDefault="0040752C" w:rsidP="008A2741">
            <w:pPr>
              <w:pStyle w:val="TAC"/>
            </w:pPr>
            <w:r>
              <w:t>80</w:t>
            </w:r>
          </w:p>
        </w:tc>
        <w:tc>
          <w:tcPr>
            <w:tcW w:w="580" w:type="pct"/>
            <w:tcMar>
              <w:top w:w="15" w:type="dxa"/>
              <w:left w:w="81" w:type="dxa"/>
              <w:bottom w:w="0" w:type="dxa"/>
              <w:right w:w="81" w:type="dxa"/>
            </w:tcMar>
          </w:tcPr>
          <w:p w14:paraId="05DC80B6" w14:textId="77777777" w:rsidR="0040752C" w:rsidRPr="00A1115A" w:rsidRDefault="0040752C" w:rsidP="008A2741">
            <w:pPr>
              <w:pStyle w:val="TAC"/>
            </w:pPr>
            <w:r>
              <w:t>94</w:t>
            </w:r>
          </w:p>
        </w:tc>
      </w:tr>
      <w:tr w:rsidR="0040752C" w:rsidRPr="00A1115A" w14:paraId="66CF97A8" w14:textId="77777777" w:rsidTr="008A2741">
        <w:trPr>
          <w:trHeight w:val="187"/>
        </w:trPr>
        <w:tc>
          <w:tcPr>
            <w:tcW w:w="353" w:type="pct"/>
            <w:shd w:val="clear" w:color="auto" w:fill="auto"/>
            <w:tcMar>
              <w:top w:w="15" w:type="dxa"/>
              <w:left w:w="81" w:type="dxa"/>
              <w:bottom w:w="0" w:type="dxa"/>
              <w:right w:w="81" w:type="dxa"/>
            </w:tcMar>
            <w:hideMark/>
          </w:tcPr>
          <w:p w14:paraId="49D589B2" w14:textId="77777777" w:rsidR="0040752C" w:rsidRPr="00A1115A" w:rsidRDefault="0040752C" w:rsidP="008A2741">
            <w:pPr>
              <w:pStyle w:val="TAC"/>
            </w:pPr>
            <w:r w:rsidRPr="00A1115A">
              <w:t>30</w:t>
            </w:r>
          </w:p>
        </w:tc>
        <w:tc>
          <w:tcPr>
            <w:tcW w:w="581" w:type="pct"/>
          </w:tcPr>
          <w:p w14:paraId="20104ECD" w14:textId="77777777" w:rsidR="0040752C" w:rsidRPr="004764AA" w:rsidRDefault="0040752C" w:rsidP="008A2741">
            <w:pPr>
              <w:pStyle w:val="TAC"/>
              <w:rPr>
                <w:rFonts w:cs="Arial"/>
                <w:szCs w:val="18"/>
              </w:rPr>
            </w:pPr>
            <w:r w:rsidRPr="004764AA">
              <w:rPr>
                <w:rFonts w:cs="Arial"/>
                <w:szCs w:val="18"/>
              </w:rPr>
              <w:t>N/A</w:t>
            </w:r>
          </w:p>
        </w:tc>
        <w:tc>
          <w:tcPr>
            <w:tcW w:w="581" w:type="pct"/>
            <w:shd w:val="clear" w:color="auto" w:fill="auto"/>
            <w:tcMar>
              <w:top w:w="15" w:type="dxa"/>
              <w:left w:w="81" w:type="dxa"/>
              <w:bottom w:w="0" w:type="dxa"/>
              <w:right w:w="81" w:type="dxa"/>
            </w:tcMar>
          </w:tcPr>
          <w:p w14:paraId="2CABDFD9"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58B74559" w14:textId="77777777" w:rsidR="0040752C" w:rsidRPr="00A1115A" w:rsidRDefault="0040752C" w:rsidP="008A2741">
            <w:pPr>
              <w:pStyle w:val="TAC"/>
            </w:pPr>
            <w:r>
              <w:t>12</w:t>
            </w:r>
          </w:p>
        </w:tc>
        <w:tc>
          <w:tcPr>
            <w:tcW w:w="581" w:type="pct"/>
            <w:shd w:val="clear" w:color="auto" w:fill="auto"/>
            <w:tcMar>
              <w:top w:w="15" w:type="dxa"/>
              <w:left w:w="81" w:type="dxa"/>
              <w:bottom w:w="0" w:type="dxa"/>
              <w:right w:w="81" w:type="dxa"/>
            </w:tcMar>
          </w:tcPr>
          <w:p w14:paraId="09EC460C" w14:textId="77777777" w:rsidR="0040752C" w:rsidRPr="00A1115A" w:rsidRDefault="0040752C" w:rsidP="008A2741">
            <w:pPr>
              <w:pStyle w:val="TAC"/>
            </w:pPr>
            <w:r>
              <w:t>19</w:t>
            </w:r>
          </w:p>
        </w:tc>
        <w:tc>
          <w:tcPr>
            <w:tcW w:w="581" w:type="pct"/>
            <w:shd w:val="clear" w:color="auto" w:fill="auto"/>
            <w:tcMar>
              <w:top w:w="15" w:type="dxa"/>
              <w:left w:w="81" w:type="dxa"/>
              <w:bottom w:w="0" w:type="dxa"/>
              <w:right w:w="81" w:type="dxa"/>
            </w:tcMar>
          </w:tcPr>
          <w:p w14:paraId="4847DE40" w14:textId="77777777" w:rsidR="0040752C" w:rsidRPr="00A1115A" w:rsidRDefault="0040752C" w:rsidP="008A2741">
            <w:pPr>
              <w:pStyle w:val="TAC"/>
            </w:pPr>
            <w:r>
              <w:t>25</w:t>
            </w:r>
          </w:p>
        </w:tc>
        <w:tc>
          <w:tcPr>
            <w:tcW w:w="581" w:type="pct"/>
            <w:shd w:val="clear" w:color="auto" w:fill="auto"/>
            <w:tcMar>
              <w:top w:w="15" w:type="dxa"/>
              <w:left w:w="81" w:type="dxa"/>
              <w:bottom w:w="0" w:type="dxa"/>
              <w:right w:w="81" w:type="dxa"/>
            </w:tcMar>
          </w:tcPr>
          <w:p w14:paraId="08261751" w14:textId="77777777" w:rsidR="0040752C" w:rsidRPr="00A1115A" w:rsidRDefault="0040752C" w:rsidP="008A2741">
            <w:pPr>
              <w:pStyle w:val="TAC"/>
            </w:pPr>
            <w:r>
              <w:t>33</w:t>
            </w:r>
          </w:p>
        </w:tc>
        <w:tc>
          <w:tcPr>
            <w:tcW w:w="581" w:type="pct"/>
          </w:tcPr>
          <w:p w14:paraId="38593EA4" w14:textId="77777777" w:rsidR="0040752C" w:rsidRPr="00A1115A" w:rsidRDefault="0040752C" w:rsidP="008A2741">
            <w:pPr>
              <w:pStyle w:val="TAC"/>
            </w:pPr>
            <w:r>
              <w:t>39</w:t>
            </w:r>
          </w:p>
        </w:tc>
        <w:tc>
          <w:tcPr>
            <w:tcW w:w="580" w:type="pct"/>
            <w:tcMar>
              <w:top w:w="15" w:type="dxa"/>
              <w:left w:w="81" w:type="dxa"/>
              <w:bottom w:w="0" w:type="dxa"/>
              <w:right w:w="81" w:type="dxa"/>
            </w:tcMar>
          </w:tcPr>
          <w:p w14:paraId="52C4E69B" w14:textId="77777777" w:rsidR="0040752C" w:rsidRPr="00A1115A" w:rsidRDefault="0040752C" w:rsidP="008A2741">
            <w:pPr>
              <w:pStyle w:val="TAC"/>
            </w:pPr>
            <w:r>
              <w:t>46</w:t>
            </w:r>
          </w:p>
        </w:tc>
      </w:tr>
      <w:tr w:rsidR="0040752C" w:rsidRPr="00A1115A" w14:paraId="1F351183" w14:textId="77777777" w:rsidTr="008A2741">
        <w:trPr>
          <w:trHeight w:val="187"/>
        </w:trPr>
        <w:tc>
          <w:tcPr>
            <w:tcW w:w="353" w:type="pct"/>
            <w:shd w:val="clear" w:color="auto" w:fill="auto"/>
            <w:tcMar>
              <w:top w:w="15" w:type="dxa"/>
              <w:left w:w="81" w:type="dxa"/>
              <w:bottom w:w="0" w:type="dxa"/>
              <w:right w:w="81" w:type="dxa"/>
            </w:tcMar>
            <w:hideMark/>
          </w:tcPr>
          <w:p w14:paraId="44F9EF95" w14:textId="77777777" w:rsidR="0040752C" w:rsidRPr="00A1115A" w:rsidRDefault="0040752C" w:rsidP="008A2741">
            <w:pPr>
              <w:pStyle w:val="TAC"/>
            </w:pPr>
            <w:r w:rsidRPr="00A1115A">
              <w:t>60</w:t>
            </w:r>
          </w:p>
        </w:tc>
        <w:tc>
          <w:tcPr>
            <w:tcW w:w="581" w:type="pct"/>
          </w:tcPr>
          <w:p w14:paraId="43690204" w14:textId="77777777" w:rsidR="0040752C" w:rsidRPr="004764AA" w:rsidRDefault="0040752C" w:rsidP="008A2741">
            <w:pPr>
              <w:pStyle w:val="TAC"/>
              <w:rPr>
                <w:rFonts w:cs="Arial"/>
                <w:szCs w:val="18"/>
              </w:rPr>
            </w:pPr>
            <w:r w:rsidRPr="004764AA">
              <w:rPr>
                <w:rFonts w:cs="Arial"/>
                <w:szCs w:val="18"/>
              </w:rPr>
              <w:t>N/A</w:t>
            </w:r>
          </w:p>
        </w:tc>
        <w:tc>
          <w:tcPr>
            <w:tcW w:w="581" w:type="pct"/>
            <w:shd w:val="clear" w:color="auto" w:fill="auto"/>
            <w:tcMar>
              <w:top w:w="15" w:type="dxa"/>
              <w:left w:w="81" w:type="dxa"/>
              <w:bottom w:w="0" w:type="dxa"/>
              <w:right w:w="81" w:type="dxa"/>
            </w:tcMar>
            <w:hideMark/>
          </w:tcPr>
          <w:p w14:paraId="2E7F39F5" w14:textId="77777777" w:rsidR="0040752C" w:rsidRPr="00A1115A" w:rsidRDefault="0040752C" w:rsidP="008A2741">
            <w:pPr>
              <w:pStyle w:val="TAC"/>
            </w:pPr>
            <w:r w:rsidRPr="004764AA">
              <w:rPr>
                <w:rFonts w:cs="Arial"/>
                <w:szCs w:val="18"/>
              </w:rPr>
              <w:t>N/A</w:t>
            </w:r>
          </w:p>
        </w:tc>
        <w:tc>
          <w:tcPr>
            <w:tcW w:w="581" w:type="pct"/>
            <w:shd w:val="clear" w:color="auto" w:fill="auto"/>
            <w:tcMar>
              <w:top w:w="15" w:type="dxa"/>
              <w:left w:w="81" w:type="dxa"/>
              <w:bottom w:w="0" w:type="dxa"/>
              <w:right w:w="81" w:type="dxa"/>
            </w:tcMar>
          </w:tcPr>
          <w:p w14:paraId="61DF320F"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4A906348" w14:textId="77777777" w:rsidR="0040752C" w:rsidRPr="00A1115A" w:rsidRDefault="0040752C" w:rsidP="008A2741">
            <w:pPr>
              <w:pStyle w:val="TAC"/>
            </w:pPr>
            <w:r>
              <w:t>9</w:t>
            </w:r>
          </w:p>
        </w:tc>
        <w:tc>
          <w:tcPr>
            <w:tcW w:w="581" w:type="pct"/>
            <w:shd w:val="clear" w:color="auto" w:fill="auto"/>
            <w:tcMar>
              <w:top w:w="15" w:type="dxa"/>
              <w:left w:w="81" w:type="dxa"/>
              <w:bottom w:w="0" w:type="dxa"/>
              <w:right w:w="81" w:type="dxa"/>
            </w:tcMar>
          </w:tcPr>
          <w:p w14:paraId="203DA856" w14:textId="77777777" w:rsidR="0040752C" w:rsidRPr="00A1115A" w:rsidRDefault="0040752C" w:rsidP="008A2741">
            <w:pPr>
              <w:pStyle w:val="TAC"/>
            </w:pPr>
            <w:r>
              <w:t>12</w:t>
            </w:r>
          </w:p>
        </w:tc>
        <w:tc>
          <w:tcPr>
            <w:tcW w:w="581" w:type="pct"/>
            <w:shd w:val="clear" w:color="auto" w:fill="auto"/>
            <w:tcMar>
              <w:top w:w="15" w:type="dxa"/>
              <w:left w:w="81" w:type="dxa"/>
              <w:bottom w:w="0" w:type="dxa"/>
              <w:right w:w="81" w:type="dxa"/>
            </w:tcMar>
          </w:tcPr>
          <w:p w14:paraId="786FA349" w14:textId="77777777" w:rsidR="0040752C" w:rsidRPr="00A1115A" w:rsidRDefault="0040752C" w:rsidP="008A2741">
            <w:pPr>
              <w:pStyle w:val="TAC"/>
            </w:pPr>
            <w:r>
              <w:t>15</w:t>
            </w:r>
          </w:p>
        </w:tc>
        <w:tc>
          <w:tcPr>
            <w:tcW w:w="581" w:type="pct"/>
          </w:tcPr>
          <w:p w14:paraId="6DD822A0" w14:textId="77777777" w:rsidR="0040752C" w:rsidRPr="00A1115A" w:rsidRDefault="0040752C" w:rsidP="008A2741">
            <w:pPr>
              <w:pStyle w:val="TAC"/>
            </w:pPr>
            <w:r>
              <w:t>19</w:t>
            </w:r>
          </w:p>
        </w:tc>
        <w:tc>
          <w:tcPr>
            <w:tcW w:w="580" w:type="pct"/>
            <w:tcMar>
              <w:top w:w="15" w:type="dxa"/>
              <w:left w:w="81" w:type="dxa"/>
              <w:bottom w:w="0" w:type="dxa"/>
              <w:right w:w="81" w:type="dxa"/>
            </w:tcMar>
          </w:tcPr>
          <w:p w14:paraId="17B53EC0" w14:textId="77777777" w:rsidR="0040752C" w:rsidRPr="00A1115A" w:rsidRDefault="0040752C" w:rsidP="008A2741">
            <w:pPr>
              <w:pStyle w:val="TAC"/>
            </w:pPr>
            <w:r>
              <w:t>22</w:t>
            </w:r>
          </w:p>
        </w:tc>
      </w:tr>
    </w:tbl>
    <w:p w14:paraId="51ED8630" w14:textId="77777777" w:rsidR="0040752C" w:rsidRDefault="0040752C" w:rsidP="0040752C">
      <w:pPr>
        <w:jc w:val="both"/>
      </w:pPr>
    </w:p>
    <w:tbl>
      <w:tblPr>
        <w:tblpPr w:leftFromText="142" w:rightFromText="142" w:vertAnchor="text" w:tblpXSpec="center" w:tblpY="1"/>
        <w:tblOverlap w:val="neve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12"/>
        <w:gridCol w:w="1004"/>
        <w:gridCol w:w="1004"/>
        <w:gridCol w:w="1004"/>
        <w:gridCol w:w="1003"/>
        <w:gridCol w:w="1003"/>
        <w:gridCol w:w="1001"/>
        <w:gridCol w:w="1001"/>
        <w:gridCol w:w="1001"/>
      </w:tblGrid>
      <w:tr w:rsidR="0040752C" w:rsidRPr="00A1115A" w14:paraId="5C6F81B4" w14:textId="77777777" w:rsidTr="008A2741">
        <w:trPr>
          <w:trHeight w:val="187"/>
        </w:trPr>
        <w:tc>
          <w:tcPr>
            <w:tcW w:w="354" w:type="pct"/>
            <w:tcBorders>
              <w:bottom w:val="nil"/>
            </w:tcBorders>
            <w:shd w:val="clear" w:color="auto" w:fill="auto"/>
            <w:tcMar>
              <w:top w:w="15" w:type="dxa"/>
              <w:left w:w="81" w:type="dxa"/>
              <w:bottom w:w="0" w:type="dxa"/>
              <w:right w:w="81" w:type="dxa"/>
            </w:tcMar>
            <w:hideMark/>
          </w:tcPr>
          <w:p w14:paraId="2041B0BD" w14:textId="77777777" w:rsidR="0040752C" w:rsidRPr="00A1115A" w:rsidRDefault="0040752C" w:rsidP="008A2741">
            <w:pPr>
              <w:pStyle w:val="TAH"/>
            </w:pPr>
            <w:r w:rsidRPr="00A1115A">
              <w:t>SCS (kHz)</w:t>
            </w:r>
          </w:p>
        </w:tc>
        <w:tc>
          <w:tcPr>
            <w:tcW w:w="581" w:type="pct"/>
          </w:tcPr>
          <w:p w14:paraId="1325F936" w14:textId="77777777" w:rsidR="0040752C" w:rsidRPr="004764AA" w:rsidRDefault="0040752C" w:rsidP="008A2741">
            <w:pPr>
              <w:pStyle w:val="TAH"/>
              <w:rPr>
                <w:rFonts w:cs="Arial"/>
                <w:szCs w:val="18"/>
              </w:rPr>
            </w:pPr>
            <w:r w:rsidRPr="004764AA">
              <w:rPr>
                <w:rFonts w:cs="Arial"/>
                <w:szCs w:val="18"/>
              </w:rPr>
              <w:t xml:space="preserve">40 </w:t>
            </w:r>
          </w:p>
          <w:p w14:paraId="32D64916" w14:textId="77777777" w:rsidR="0040752C" w:rsidRPr="004F11F8" w:rsidRDefault="0040752C" w:rsidP="008A2741">
            <w:pPr>
              <w:pStyle w:val="TAH"/>
              <w:rPr>
                <w:rFonts w:cs="Arial"/>
                <w:szCs w:val="18"/>
              </w:rPr>
            </w:pPr>
            <w:r w:rsidRPr="004764AA">
              <w:rPr>
                <w:rFonts w:cs="Arial"/>
                <w:szCs w:val="18"/>
              </w:rPr>
              <w:t>MHz</w:t>
            </w:r>
          </w:p>
        </w:tc>
        <w:tc>
          <w:tcPr>
            <w:tcW w:w="581" w:type="pct"/>
            <w:shd w:val="clear" w:color="auto" w:fill="auto"/>
            <w:tcMar>
              <w:top w:w="15" w:type="dxa"/>
              <w:left w:w="81" w:type="dxa"/>
              <w:bottom w:w="0" w:type="dxa"/>
              <w:right w:w="81" w:type="dxa"/>
            </w:tcMar>
            <w:hideMark/>
          </w:tcPr>
          <w:p w14:paraId="61BE9ADF" w14:textId="77777777" w:rsidR="0040752C" w:rsidRPr="007C049B" w:rsidRDefault="0040752C" w:rsidP="008A2741">
            <w:pPr>
              <w:pStyle w:val="TAH"/>
              <w:rPr>
                <w:rFonts w:cs="Arial"/>
                <w:szCs w:val="18"/>
                <w:lang w:eastAsia="zh-CN"/>
              </w:rPr>
            </w:pPr>
            <w:r w:rsidRPr="007C049B">
              <w:rPr>
                <w:rFonts w:cs="Arial"/>
                <w:szCs w:val="18"/>
                <w:lang w:eastAsia="zh-CN"/>
              </w:rPr>
              <w:t>45</w:t>
            </w:r>
          </w:p>
          <w:p w14:paraId="68483A98" w14:textId="77777777" w:rsidR="0040752C" w:rsidRPr="00A1115A" w:rsidRDefault="0040752C" w:rsidP="008A2741">
            <w:pPr>
              <w:pStyle w:val="TAH"/>
            </w:pPr>
            <w:r w:rsidRPr="007C049B">
              <w:rPr>
                <w:rFonts w:cs="Arial"/>
                <w:szCs w:val="18"/>
                <w:lang w:eastAsia="zh-CN"/>
              </w:rPr>
              <w:t>MHz</w:t>
            </w:r>
          </w:p>
        </w:tc>
        <w:tc>
          <w:tcPr>
            <w:tcW w:w="581" w:type="pct"/>
            <w:shd w:val="clear" w:color="auto" w:fill="auto"/>
            <w:tcMar>
              <w:top w:w="15" w:type="dxa"/>
              <w:left w:w="81" w:type="dxa"/>
              <w:bottom w:w="0" w:type="dxa"/>
              <w:right w:w="81" w:type="dxa"/>
            </w:tcMar>
            <w:hideMark/>
          </w:tcPr>
          <w:p w14:paraId="35FCD467" w14:textId="77777777" w:rsidR="0040752C" w:rsidRPr="004764AA" w:rsidRDefault="0040752C" w:rsidP="008A2741">
            <w:pPr>
              <w:pStyle w:val="TAH"/>
              <w:rPr>
                <w:rFonts w:cs="Arial"/>
                <w:szCs w:val="18"/>
              </w:rPr>
            </w:pPr>
            <w:r w:rsidRPr="004764AA">
              <w:rPr>
                <w:rFonts w:cs="Arial"/>
                <w:szCs w:val="18"/>
              </w:rPr>
              <w:t>50</w:t>
            </w:r>
          </w:p>
          <w:p w14:paraId="3F6D3E92" w14:textId="77777777" w:rsidR="0040752C" w:rsidRPr="00A1115A" w:rsidRDefault="0040752C" w:rsidP="008A2741">
            <w:pPr>
              <w:pStyle w:val="TAH"/>
            </w:pPr>
            <w:r w:rsidRPr="004764AA">
              <w:rPr>
                <w:rFonts w:cs="Arial"/>
                <w:szCs w:val="18"/>
              </w:rPr>
              <w:t>MHz</w:t>
            </w:r>
          </w:p>
        </w:tc>
        <w:tc>
          <w:tcPr>
            <w:tcW w:w="581" w:type="pct"/>
            <w:shd w:val="clear" w:color="auto" w:fill="auto"/>
            <w:tcMar>
              <w:top w:w="15" w:type="dxa"/>
              <w:left w:w="81" w:type="dxa"/>
              <w:bottom w:w="0" w:type="dxa"/>
              <w:right w:w="81" w:type="dxa"/>
            </w:tcMar>
            <w:hideMark/>
          </w:tcPr>
          <w:p w14:paraId="5D0647FF" w14:textId="77777777" w:rsidR="0040752C" w:rsidRPr="00A66170" w:rsidRDefault="0040752C" w:rsidP="008A2741">
            <w:pPr>
              <w:pStyle w:val="TAH"/>
              <w:rPr>
                <w:rFonts w:cs="Arial"/>
                <w:szCs w:val="18"/>
              </w:rPr>
            </w:pPr>
            <w:r w:rsidRPr="00A66170">
              <w:rPr>
                <w:rFonts w:cs="Arial"/>
                <w:szCs w:val="18"/>
              </w:rPr>
              <w:t>60</w:t>
            </w:r>
          </w:p>
          <w:p w14:paraId="5504DD20" w14:textId="77777777" w:rsidR="0040752C" w:rsidRPr="00A1115A" w:rsidRDefault="0040752C" w:rsidP="008A2741">
            <w:pPr>
              <w:pStyle w:val="TAH"/>
            </w:pPr>
            <w:r w:rsidRPr="009C7CDE">
              <w:rPr>
                <w:rFonts w:cs="Arial"/>
                <w:szCs w:val="18"/>
              </w:rPr>
              <w:t>MHz</w:t>
            </w:r>
          </w:p>
        </w:tc>
        <w:tc>
          <w:tcPr>
            <w:tcW w:w="581" w:type="pct"/>
            <w:shd w:val="clear" w:color="auto" w:fill="auto"/>
            <w:tcMar>
              <w:top w:w="15" w:type="dxa"/>
              <w:left w:w="81" w:type="dxa"/>
              <w:bottom w:w="0" w:type="dxa"/>
              <w:right w:w="81" w:type="dxa"/>
            </w:tcMar>
            <w:hideMark/>
          </w:tcPr>
          <w:p w14:paraId="36A3E626" w14:textId="77777777" w:rsidR="0040752C" w:rsidRPr="009F6C7A" w:rsidRDefault="0040752C" w:rsidP="008A2741">
            <w:pPr>
              <w:pStyle w:val="TAH"/>
              <w:rPr>
                <w:rFonts w:cs="Arial"/>
                <w:szCs w:val="18"/>
              </w:rPr>
            </w:pPr>
            <w:r w:rsidRPr="009F6C7A">
              <w:rPr>
                <w:rFonts w:cs="Arial"/>
                <w:szCs w:val="18"/>
              </w:rPr>
              <w:t>70</w:t>
            </w:r>
          </w:p>
          <w:p w14:paraId="48C10B42" w14:textId="77777777" w:rsidR="0040752C" w:rsidRPr="00A1115A" w:rsidRDefault="0040752C" w:rsidP="008A2741">
            <w:pPr>
              <w:pStyle w:val="TAH"/>
            </w:pPr>
            <w:r w:rsidRPr="006D59ED">
              <w:rPr>
                <w:rFonts w:cs="Arial"/>
                <w:szCs w:val="18"/>
              </w:rPr>
              <w:t>MHz</w:t>
            </w:r>
          </w:p>
        </w:tc>
        <w:tc>
          <w:tcPr>
            <w:tcW w:w="580" w:type="pct"/>
            <w:shd w:val="clear" w:color="auto" w:fill="auto"/>
            <w:tcMar>
              <w:top w:w="15" w:type="dxa"/>
              <w:left w:w="81" w:type="dxa"/>
              <w:bottom w:w="0" w:type="dxa"/>
              <w:right w:w="81" w:type="dxa"/>
            </w:tcMar>
            <w:hideMark/>
          </w:tcPr>
          <w:p w14:paraId="30D9B972" w14:textId="77777777" w:rsidR="0040752C" w:rsidRPr="00147D20" w:rsidRDefault="0040752C" w:rsidP="008A2741">
            <w:pPr>
              <w:pStyle w:val="TAH"/>
              <w:rPr>
                <w:rFonts w:cs="Arial"/>
                <w:szCs w:val="18"/>
              </w:rPr>
            </w:pPr>
            <w:r w:rsidRPr="00147D20">
              <w:rPr>
                <w:rFonts w:cs="Arial"/>
                <w:szCs w:val="18"/>
              </w:rPr>
              <w:t>80</w:t>
            </w:r>
          </w:p>
          <w:p w14:paraId="2BAC156B" w14:textId="77777777" w:rsidR="0040752C" w:rsidRPr="00A1115A" w:rsidRDefault="0040752C" w:rsidP="008A2741">
            <w:pPr>
              <w:pStyle w:val="TAH"/>
            </w:pPr>
            <w:r w:rsidRPr="00C2023A">
              <w:rPr>
                <w:rFonts w:cs="Arial"/>
                <w:szCs w:val="18"/>
              </w:rPr>
              <w:t>MHz</w:t>
            </w:r>
          </w:p>
        </w:tc>
        <w:tc>
          <w:tcPr>
            <w:tcW w:w="580" w:type="pct"/>
          </w:tcPr>
          <w:p w14:paraId="03BE7CE5" w14:textId="77777777" w:rsidR="0040752C" w:rsidRPr="00C2023A" w:rsidRDefault="0040752C" w:rsidP="008A2741">
            <w:pPr>
              <w:pStyle w:val="TAH"/>
              <w:rPr>
                <w:rFonts w:cs="Arial"/>
                <w:szCs w:val="18"/>
              </w:rPr>
            </w:pPr>
            <w:r w:rsidRPr="00C2023A">
              <w:rPr>
                <w:rFonts w:cs="Arial"/>
                <w:szCs w:val="18"/>
              </w:rPr>
              <w:t>90</w:t>
            </w:r>
          </w:p>
          <w:p w14:paraId="3DCA1A8F" w14:textId="77777777" w:rsidR="0040752C" w:rsidRPr="00A1115A" w:rsidRDefault="0040752C" w:rsidP="008A2741">
            <w:pPr>
              <w:pStyle w:val="TAH"/>
            </w:pPr>
            <w:r w:rsidRPr="00BB3B65">
              <w:rPr>
                <w:rFonts w:cs="Arial"/>
                <w:szCs w:val="18"/>
              </w:rPr>
              <w:t>MHz</w:t>
            </w:r>
          </w:p>
        </w:tc>
        <w:tc>
          <w:tcPr>
            <w:tcW w:w="580" w:type="pct"/>
            <w:tcMar>
              <w:top w:w="15" w:type="dxa"/>
              <w:left w:w="81" w:type="dxa"/>
              <w:bottom w:w="0" w:type="dxa"/>
              <w:right w:w="81" w:type="dxa"/>
            </w:tcMar>
            <w:hideMark/>
          </w:tcPr>
          <w:p w14:paraId="0D69B0BA" w14:textId="77777777" w:rsidR="0040752C" w:rsidRPr="00C2023A" w:rsidRDefault="0040752C" w:rsidP="008A2741">
            <w:pPr>
              <w:pStyle w:val="TAH"/>
              <w:rPr>
                <w:rFonts w:cs="Arial"/>
                <w:szCs w:val="18"/>
              </w:rPr>
            </w:pPr>
            <w:r w:rsidRPr="00394BC1">
              <w:rPr>
                <w:rFonts w:cs="Arial"/>
                <w:szCs w:val="18"/>
              </w:rPr>
              <w:t>100</w:t>
            </w:r>
          </w:p>
          <w:p w14:paraId="2AAD7BB4" w14:textId="77777777" w:rsidR="0040752C" w:rsidRPr="00A1115A" w:rsidRDefault="0040752C" w:rsidP="008A2741">
            <w:pPr>
              <w:pStyle w:val="TAH"/>
            </w:pPr>
            <w:r w:rsidRPr="00BB3B65">
              <w:rPr>
                <w:rFonts w:cs="Arial"/>
                <w:szCs w:val="18"/>
              </w:rPr>
              <w:t>MHz</w:t>
            </w:r>
          </w:p>
        </w:tc>
      </w:tr>
      <w:tr w:rsidR="0040752C" w:rsidRPr="00A1115A" w14:paraId="0C9E46FF" w14:textId="77777777" w:rsidTr="008A2741">
        <w:trPr>
          <w:trHeight w:val="187"/>
        </w:trPr>
        <w:tc>
          <w:tcPr>
            <w:tcW w:w="354" w:type="pct"/>
            <w:tcBorders>
              <w:top w:val="nil"/>
            </w:tcBorders>
            <w:shd w:val="clear" w:color="auto" w:fill="auto"/>
            <w:hideMark/>
          </w:tcPr>
          <w:p w14:paraId="3CCFC403" w14:textId="77777777" w:rsidR="0040752C" w:rsidRPr="00A1115A" w:rsidRDefault="0040752C" w:rsidP="008A2741">
            <w:pPr>
              <w:pStyle w:val="TAH"/>
            </w:pPr>
          </w:p>
        </w:tc>
        <w:tc>
          <w:tcPr>
            <w:tcW w:w="581" w:type="pct"/>
            <w:vAlign w:val="center"/>
          </w:tcPr>
          <w:p w14:paraId="099F76F8" w14:textId="77777777" w:rsidR="0040752C" w:rsidRPr="004764AA" w:rsidRDefault="0040752C" w:rsidP="008A2741">
            <w:pPr>
              <w:pStyle w:val="TAH"/>
              <w:rPr>
                <w:rFonts w:cs="Arial"/>
                <w:szCs w:val="18"/>
              </w:rPr>
            </w:pPr>
            <w:r w:rsidRPr="00E045A9">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45A3AD55" w14:textId="77777777" w:rsidR="0040752C" w:rsidRPr="00A1115A" w:rsidRDefault="0040752C" w:rsidP="008A2741">
            <w:pPr>
              <w:pStyle w:val="TAH"/>
            </w:pPr>
            <w:r w:rsidRPr="00E045A9">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333D7A49" w14:textId="77777777" w:rsidR="0040752C" w:rsidRPr="00A1115A" w:rsidRDefault="0040752C" w:rsidP="008A2741">
            <w:pPr>
              <w:pStyle w:val="TAH"/>
            </w:pPr>
            <w:r w:rsidRPr="00E045A9">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58890548" w14:textId="77777777" w:rsidR="0040752C" w:rsidRPr="00A1115A" w:rsidRDefault="0040752C" w:rsidP="008A2741">
            <w:pPr>
              <w:pStyle w:val="TAH"/>
            </w:pPr>
            <w:r w:rsidRPr="00E045A9">
              <w:rPr>
                <w:rFonts w:cs="Arial"/>
                <w:sz w:val="13"/>
                <w:szCs w:val="13"/>
              </w:rPr>
              <w:t>Max Inner RB</w:t>
            </w:r>
          </w:p>
        </w:tc>
        <w:tc>
          <w:tcPr>
            <w:tcW w:w="581" w:type="pct"/>
            <w:shd w:val="clear" w:color="auto" w:fill="auto"/>
            <w:tcMar>
              <w:top w:w="15" w:type="dxa"/>
              <w:left w:w="81" w:type="dxa"/>
              <w:bottom w:w="0" w:type="dxa"/>
              <w:right w:w="81" w:type="dxa"/>
            </w:tcMar>
            <w:vAlign w:val="center"/>
            <w:hideMark/>
          </w:tcPr>
          <w:p w14:paraId="1B9C6EEE" w14:textId="77777777" w:rsidR="0040752C" w:rsidRPr="00A1115A" w:rsidRDefault="0040752C" w:rsidP="008A2741">
            <w:pPr>
              <w:pStyle w:val="TAH"/>
            </w:pPr>
            <w:r w:rsidRPr="00E045A9">
              <w:rPr>
                <w:rFonts w:cs="Arial"/>
                <w:sz w:val="13"/>
                <w:szCs w:val="13"/>
              </w:rPr>
              <w:t>Max Inner RB</w:t>
            </w:r>
          </w:p>
        </w:tc>
        <w:tc>
          <w:tcPr>
            <w:tcW w:w="580" w:type="pct"/>
            <w:shd w:val="clear" w:color="auto" w:fill="auto"/>
            <w:tcMar>
              <w:top w:w="15" w:type="dxa"/>
              <w:left w:w="81" w:type="dxa"/>
              <w:bottom w:w="0" w:type="dxa"/>
              <w:right w:w="81" w:type="dxa"/>
            </w:tcMar>
            <w:vAlign w:val="center"/>
            <w:hideMark/>
          </w:tcPr>
          <w:p w14:paraId="5B5856C8" w14:textId="77777777" w:rsidR="0040752C" w:rsidRPr="00A1115A" w:rsidRDefault="0040752C" w:rsidP="008A2741">
            <w:pPr>
              <w:pStyle w:val="TAH"/>
            </w:pPr>
            <w:r w:rsidRPr="00E045A9">
              <w:rPr>
                <w:rFonts w:cs="Arial"/>
                <w:sz w:val="13"/>
                <w:szCs w:val="13"/>
              </w:rPr>
              <w:t>Max Inner RB</w:t>
            </w:r>
          </w:p>
        </w:tc>
        <w:tc>
          <w:tcPr>
            <w:tcW w:w="580" w:type="pct"/>
            <w:vAlign w:val="center"/>
          </w:tcPr>
          <w:p w14:paraId="67062AF1" w14:textId="77777777" w:rsidR="0040752C" w:rsidRPr="00A1115A" w:rsidRDefault="0040752C" w:rsidP="008A2741">
            <w:pPr>
              <w:pStyle w:val="TAH"/>
            </w:pPr>
            <w:r w:rsidRPr="00E045A9">
              <w:rPr>
                <w:rFonts w:cs="Arial"/>
                <w:sz w:val="13"/>
                <w:szCs w:val="13"/>
              </w:rPr>
              <w:t>Max Inner RB</w:t>
            </w:r>
          </w:p>
        </w:tc>
        <w:tc>
          <w:tcPr>
            <w:tcW w:w="580" w:type="pct"/>
            <w:tcMar>
              <w:top w:w="15" w:type="dxa"/>
              <w:left w:w="81" w:type="dxa"/>
              <w:bottom w:w="0" w:type="dxa"/>
              <w:right w:w="81" w:type="dxa"/>
            </w:tcMar>
            <w:vAlign w:val="center"/>
            <w:hideMark/>
          </w:tcPr>
          <w:p w14:paraId="72AA5C27" w14:textId="77777777" w:rsidR="0040752C" w:rsidRPr="00A1115A" w:rsidRDefault="0040752C" w:rsidP="008A2741">
            <w:pPr>
              <w:pStyle w:val="TAH"/>
            </w:pPr>
            <w:r w:rsidRPr="00E045A9">
              <w:rPr>
                <w:rFonts w:cs="Arial"/>
                <w:sz w:val="13"/>
                <w:szCs w:val="13"/>
              </w:rPr>
              <w:t>Max Inner RB</w:t>
            </w:r>
          </w:p>
        </w:tc>
      </w:tr>
      <w:tr w:rsidR="0040752C" w:rsidRPr="00A1115A" w14:paraId="21E0AE05" w14:textId="77777777" w:rsidTr="008A2741">
        <w:trPr>
          <w:trHeight w:val="187"/>
        </w:trPr>
        <w:tc>
          <w:tcPr>
            <w:tcW w:w="354" w:type="pct"/>
            <w:shd w:val="clear" w:color="auto" w:fill="auto"/>
            <w:tcMar>
              <w:top w:w="15" w:type="dxa"/>
              <w:left w:w="81" w:type="dxa"/>
              <w:bottom w:w="0" w:type="dxa"/>
              <w:right w:w="81" w:type="dxa"/>
            </w:tcMar>
            <w:hideMark/>
          </w:tcPr>
          <w:p w14:paraId="2F165DA9" w14:textId="77777777" w:rsidR="0040752C" w:rsidRPr="00A1115A" w:rsidRDefault="0040752C" w:rsidP="008A2741">
            <w:pPr>
              <w:pStyle w:val="TAC"/>
            </w:pPr>
            <w:r w:rsidRPr="00A1115A">
              <w:t>15</w:t>
            </w:r>
          </w:p>
        </w:tc>
        <w:tc>
          <w:tcPr>
            <w:tcW w:w="581" w:type="pct"/>
          </w:tcPr>
          <w:p w14:paraId="0813D8A4" w14:textId="77777777" w:rsidR="0040752C" w:rsidRPr="004764AA" w:rsidRDefault="0040752C" w:rsidP="008A2741">
            <w:pPr>
              <w:pStyle w:val="TAC"/>
              <w:rPr>
                <w:rFonts w:cs="Arial"/>
                <w:szCs w:val="18"/>
              </w:rPr>
            </w:pPr>
            <w:r>
              <w:rPr>
                <w:rFonts w:cs="Arial"/>
                <w:szCs w:val="18"/>
              </w:rPr>
              <w:t>108</w:t>
            </w:r>
          </w:p>
        </w:tc>
        <w:tc>
          <w:tcPr>
            <w:tcW w:w="581" w:type="pct"/>
            <w:shd w:val="clear" w:color="auto" w:fill="auto"/>
            <w:tcMar>
              <w:top w:w="15" w:type="dxa"/>
              <w:left w:w="81" w:type="dxa"/>
              <w:bottom w:w="0" w:type="dxa"/>
              <w:right w:w="81" w:type="dxa"/>
            </w:tcMar>
          </w:tcPr>
          <w:p w14:paraId="7C6AC08D" w14:textId="77777777" w:rsidR="0040752C" w:rsidRPr="00A1115A" w:rsidRDefault="0040752C" w:rsidP="008A2741">
            <w:pPr>
              <w:pStyle w:val="TAC"/>
            </w:pPr>
            <w:r>
              <w:t>121</w:t>
            </w:r>
          </w:p>
        </w:tc>
        <w:tc>
          <w:tcPr>
            <w:tcW w:w="581" w:type="pct"/>
            <w:shd w:val="clear" w:color="auto" w:fill="auto"/>
            <w:tcMar>
              <w:top w:w="15" w:type="dxa"/>
              <w:left w:w="81" w:type="dxa"/>
              <w:bottom w:w="0" w:type="dxa"/>
              <w:right w:w="81" w:type="dxa"/>
            </w:tcMar>
          </w:tcPr>
          <w:p w14:paraId="2669CB2C" w14:textId="77777777" w:rsidR="0040752C" w:rsidRPr="00A1115A" w:rsidRDefault="0040752C" w:rsidP="008A2741">
            <w:pPr>
              <w:pStyle w:val="TAC"/>
            </w:pPr>
            <w:r>
              <w:t>135</w:t>
            </w:r>
          </w:p>
        </w:tc>
        <w:tc>
          <w:tcPr>
            <w:tcW w:w="581" w:type="pct"/>
            <w:shd w:val="clear" w:color="auto" w:fill="auto"/>
            <w:tcMar>
              <w:top w:w="15" w:type="dxa"/>
              <w:left w:w="81" w:type="dxa"/>
              <w:bottom w:w="0" w:type="dxa"/>
              <w:right w:w="81" w:type="dxa"/>
            </w:tcMar>
            <w:hideMark/>
          </w:tcPr>
          <w:p w14:paraId="43A42AAE" w14:textId="77777777" w:rsidR="0040752C" w:rsidRPr="00A1115A" w:rsidRDefault="0040752C" w:rsidP="008A2741">
            <w:pPr>
              <w:pStyle w:val="TAC"/>
            </w:pPr>
            <w:r w:rsidRPr="00394BC1">
              <w:rPr>
                <w:rFonts w:cs="Arial"/>
                <w:szCs w:val="18"/>
              </w:rPr>
              <w:t>N/A</w:t>
            </w:r>
          </w:p>
        </w:tc>
        <w:tc>
          <w:tcPr>
            <w:tcW w:w="581" w:type="pct"/>
            <w:shd w:val="clear" w:color="auto" w:fill="auto"/>
            <w:tcMar>
              <w:top w:w="15" w:type="dxa"/>
              <w:left w:w="81" w:type="dxa"/>
              <w:bottom w:w="0" w:type="dxa"/>
              <w:right w:w="81" w:type="dxa"/>
            </w:tcMar>
            <w:hideMark/>
          </w:tcPr>
          <w:p w14:paraId="0C062AEF" w14:textId="77777777" w:rsidR="0040752C" w:rsidRPr="00A1115A" w:rsidRDefault="0040752C" w:rsidP="008A2741">
            <w:pPr>
              <w:pStyle w:val="TAC"/>
            </w:pPr>
            <w:r w:rsidRPr="008B5729">
              <w:rPr>
                <w:rFonts w:cs="Arial"/>
                <w:szCs w:val="18"/>
              </w:rPr>
              <w:t>N/A</w:t>
            </w:r>
          </w:p>
        </w:tc>
        <w:tc>
          <w:tcPr>
            <w:tcW w:w="580" w:type="pct"/>
            <w:shd w:val="clear" w:color="auto" w:fill="auto"/>
            <w:tcMar>
              <w:top w:w="15" w:type="dxa"/>
              <w:left w:w="81" w:type="dxa"/>
              <w:bottom w:w="0" w:type="dxa"/>
              <w:right w:w="81" w:type="dxa"/>
            </w:tcMar>
            <w:hideMark/>
          </w:tcPr>
          <w:p w14:paraId="63A9BE81" w14:textId="77777777" w:rsidR="0040752C" w:rsidRPr="00A1115A" w:rsidRDefault="0040752C" w:rsidP="008A2741">
            <w:pPr>
              <w:pStyle w:val="TAC"/>
            </w:pPr>
            <w:r w:rsidRPr="00EC00E5">
              <w:rPr>
                <w:rFonts w:cs="Arial"/>
                <w:szCs w:val="18"/>
              </w:rPr>
              <w:t>N/A</w:t>
            </w:r>
          </w:p>
        </w:tc>
        <w:tc>
          <w:tcPr>
            <w:tcW w:w="580" w:type="pct"/>
          </w:tcPr>
          <w:p w14:paraId="01FE5719" w14:textId="77777777" w:rsidR="0040752C" w:rsidRPr="00A1115A" w:rsidRDefault="0040752C" w:rsidP="008A2741">
            <w:pPr>
              <w:pStyle w:val="TAC"/>
            </w:pPr>
            <w:r w:rsidRPr="009D030E">
              <w:rPr>
                <w:rFonts w:cs="Arial"/>
                <w:szCs w:val="18"/>
              </w:rPr>
              <w:t>N/A</w:t>
            </w:r>
          </w:p>
        </w:tc>
        <w:tc>
          <w:tcPr>
            <w:tcW w:w="580" w:type="pct"/>
            <w:tcMar>
              <w:top w:w="15" w:type="dxa"/>
              <w:left w:w="81" w:type="dxa"/>
              <w:bottom w:w="0" w:type="dxa"/>
              <w:right w:w="81" w:type="dxa"/>
            </w:tcMar>
            <w:hideMark/>
          </w:tcPr>
          <w:p w14:paraId="156013B4" w14:textId="77777777" w:rsidR="0040752C" w:rsidRPr="00A1115A" w:rsidRDefault="0040752C" w:rsidP="008A2741">
            <w:pPr>
              <w:pStyle w:val="TAC"/>
            </w:pPr>
            <w:r w:rsidRPr="00A1115A">
              <w:t>N/A</w:t>
            </w:r>
          </w:p>
        </w:tc>
      </w:tr>
      <w:tr w:rsidR="0040752C" w:rsidRPr="00A1115A" w14:paraId="25E87AE5" w14:textId="77777777" w:rsidTr="008A2741">
        <w:trPr>
          <w:trHeight w:val="187"/>
        </w:trPr>
        <w:tc>
          <w:tcPr>
            <w:tcW w:w="354" w:type="pct"/>
            <w:shd w:val="clear" w:color="auto" w:fill="auto"/>
            <w:tcMar>
              <w:top w:w="15" w:type="dxa"/>
              <w:left w:w="81" w:type="dxa"/>
              <w:bottom w:w="0" w:type="dxa"/>
              <w:right w:w="81" w:type="dxa"/>
            </w:tcMar>
            <w:hideMark/>
          </w:tcPr>
          <w:p w14:paraId="4380C730" w14:textId="77777777" w:rsidR="0040752C" w:rsidRPr="00A1115A" w:rsidRDefault="0040752C" w:rsidP="008A2741">
            <w:pPr>
              <w:pStyle w:val="TAC"/>
            </w:pPr>
            <w:r w:rsidRPr="00A1115A">
              <w:t>30</w:t>
            </w:r>
          </w:p>
        </w:tc>
        <w:tc>
          <w:tcPr>
            <w:tcW w:w="581" w:type="pct"/>
          </w:tcPr>
          <w:p w14:paraId="3E666051" w14:textId="77777777" w:rsidR="0040752C" w:rsidRPr="004764AA" w:rsidRDefault="0040752C" w:rsidP="008A2741">
            <w:pPr>
              <w:pStyle w:val="TAC"/>
              <w:rPr>
                <w:rFonts w:cs="Arial"/>
                <w:szCs w:val="18"/>
              </w:rPr>
            </w:pPr>
            <w:r>
              <w:rPr>
                <w:rFonts w:cs="Arial"/>
                <w:szCs w:val="18"/>
              </w:rPr>
              <w:t>53</w:t>
            </w:r>
          </w:p>
        </w:tc>
        <w:tc>
          <w:tcPr>
            <w:tcW w:w="581" w:type="pct"/>
            <w:shd w:val="clear" w:color="auto" w:fill="auto"/>
            <w:tcMar>
              <w:top w:w="15" w:type="dxa"/>
              <w:left w:w="81" w:type="dxa"/>
              <w:bottom w:w="0" w:type="dxa"/>
              <w:right w:w="81" w:type="dxa"/>
            </w:tcMar>
          </w:tcPr>
          <w:p w14:paraId="7889E222" w14:textId="77777777" w:rsidR="0040752C" w:rsidRPr="00A1115A" w:rsidRDefault="0040752C" w:rsidP="008A2741">
            <w:pPr>
              <w:pStyle w:val="TAC"/>
            </w:pPr>
            <w:r>
              <w:t>59</w:t>
            </w:r>
          </w:p>
        </w:tc>
        <w:tc>
          <w:tcPr>
            <w:tcW w:w="581" w:type="pct"/>
            <w:shd w:val="clear" w:color="auto" w:fill="auto"/>
            <w:tcMar>
              <w:top w:w="15" w:type="dxa"/>
              <w:left w:w="81" w:type="dxa"/>
              <w:bottom w:w="0" w:type="dxa"/>
              <w:right w:w="81" w:type="dxa"/>
            </w:tcMar>
          </w:tcPr>
          <w:p w14:paraId="5CB522F8" w14:textId="77777777" w:rsidR="0040752C" w:rsidRPr="00A1115A" w:rsidRDefault="0040752C" w:rsidP="008A2741">
            <w:pPr>
              <w:pStyle w:val="TAC"/>
            </w:pPr>
            <w:r>
              <w:t>67</w:t>
            </w:r>
          </w:p>
        </w:tc>
        <w:tc>
          <w:tcPr>
            <w:tcW w:w="581" w:type="pct"/>
            <w:shd w:val="clear" w:color="auto" w:fill="auto"/>
            <w:tcMar>
              <w:top w:w="15" w:type="dxa"/>
              <w:left w:w="81" w:type="dxa"/>
              <w:bottom w:w="0" w:type="dxa"/>
              <w:right w:w="81" w:type="dxa"/>
            </w:tcMar>
          </w:tcPr>
          <w:p w14:paraId="2C0B5E3C" w14:textId="77777777" w:rsidR="0040752C" w:rsidRPr="00A1115A" w:rsidRDefault="0040752C" w:rsidP="008A2741">
            <w:pPr>
              <w:pStyle w:val="TAC"/>
            </w:pPr>
            <w:r w:rsidRPr="00C44933">
              <w:t>81</w:t>
            </w:r>
          </w:p>
        </w:tc>
        <w:tc>
          <w:tcPr>
            <w:tcW w:w="581" w:type="pct"/>
            <w:shd w:val="clear" w:color="auto" w:fill="auto"/>
            <w:tcMar>
              <w:top w:w="15" w:type="dxa"/>
              <w:left w:w="81" w:type="dxa"/>
              <w:bottom w:w="0" w:type="dxa"/>
              <w:right w:w="81" w:type="dxa"/>
            </w:tcMar>
          </w:tcPr>
          <w:p w14:paraId="4B2AEAFA" w14:textId="77777777" w:rsidR="0040752C" w:rsidRPr="00A1115A" w:rsidRDefault="0040752C" w:rsidP="008A2741">
            <w:pPr>
              <w:pStyle w:val="TAC"/>
            </w:pPr>
            <w:r w:rsidRPr="00C44933">
              <w:t>95</w:t>
            </w:r>
          </w:p>
        </w:tc>
        <w:tc>
          <w:tcPr>
            <w:tcW w:w="580" w:type="pct"/>
            <w:shd w:val="clear" w:color="auto" w:fill="auto"/>
            <w:tcMar>
              <w:top w:w="15" w:type="dxa"/>
              <w:left w:w="81" w:type="dxa"/>
              <w:bottom w:w="0" w:type="dxa"/>
              <w:right w:w="81" w:type="dxa"/>
            </w:tcMar>
          </w:tcPr>
          <w:p w14:paraId="48856817" w14:textId="77777777" w:rsidR="0040752C" w:rsidRPr="00A1115A" w:rsidRDefault="0040752C" w:rsidP="008A2741">
            <w:pPr>
              <w:pStyle w:val="TAC"/>
            </w:pPr>
            <w:r w:rsidRPr="00C44933">
              <w:t>109</w:t>
            </w:r>
          </w:p>
        </w:tc>
        <w:tc>
          <w:tcPr>
            <w:tcW w:w="580" w:type="pct"/>
          </w:tcPr>
          <w:p w14:paraId="40F70A14" w14:textId="77777777" w:rsidR="0040752C" w:rsidRPr="00A1115A" w:rsidRDefault="0040752C" w:rsidP="008A2741">
            <w:pPr>
              <w:pStyle w:val="TAC"/>
            </w:pPr>
            <w:r w:rsidRPr="00C44933">
              <w:t>123</w:t>
            </w:r>
          </w:p>
        </w:tc>
        <w:tc>
          <w:tcPr>
            <w:tcW w:w="580" w:type="pct"/>
            <w:tcMar>
              <w:top w:w="15" w:type="dxa"/>
              <w:left w:w="81" w:type="dxa"/>
              <w:bottom w:w="0" w:type="dxa"/>
              <w:right w:w="81" w:type="dxa"/>
            </w:tcMar>
          </w:tcPr>
          <w:p w14:paraId="604A854B" w14:textId="77777777" w:rsidR="0040752C" w:rsidRPr="00A1115A" w:rsidRDefault="0040752C" w:rsidP="008A2741">
            <w:pPr>
              <w:pStyle w:val="TAC"/>
            </w:pPr>
            <w:r w:rsidRPr="00C44933">
              <w:t>137</w:t>
            </w:r>
          </w:p>
        </w:tc>
      </w:tr>
      <w:tr w:rsidR="0040752C" w:rsidRPr="00A1115A" w14:paraId="68718C4A" w14:textId="77777777" w:rsidTr="008A2741">
        <w:trPr>
          <w:trHeight w:val="187"/>
        </w:trPr>
        <w:tc>
          <w:tcPr>
            <w:tcW w:w="354" w:type="pct"/>
            <w:shd w:val="clear" w:color="auto" w:fill="auto"/>
            <w:tcMar>
              <w:top w:w="15" w:type="dxa"/>
              <w:left w:w="81" w:type="dxa"/>
              <w:bottom w:w="0" w:type="dxa"/>
              <w:right w:w="81" w:type="dxa"/>
            </w:tcMar>
            <w:hideMark/>
          </w:tcPr>
          <w:p w14:paraId="62BF6534" w14:textId="77777777" w:rsidR="0040752C" w:rsidRPr="00A1115A" w:rsidRDefault="0040752C" w:rsidP="008A2741">
            <w:pPr>
              <w:pStyle w:val="TAC"/>
            </w:pPr>
            <w:r w:rsidRPr="00A1115A">
              <w:t>60</w:t>
            </w:r>
          </w:p>
        </w:tc>
        <w:tc>
          <w:tcPr>
            <w:tcW w:w="581" w:type="pct"/>
          </w:tcPr>
          <w:p w14:paraId="639A56B4" w14:textId="77777777" w:rsidR="0040752C" w:rsidRPr="004764AA" w:rsidRDefault="0040752C" w:rsidP="008A2741">
            <w:pPr>
              <w:pStyle w:val="TAC"/>
              <w:rPr>
                <w:rFonts w:cs="Arial"/>
                <w:szCs w:val="18"/>
              </w:rPr>
            </w:pPr>
            <w:r>
              <w:rPr>
                <w:rFonts w:cs="Arial"/>
                <w:szCs w:val="18"/>
              </w:rPr>
              <w:t>25</w:t>
            </w:r>
          </w:p>
        </w:tc>
        <w:tc>
          <w:tcPr>
            <w:tcW w:w="581" w:type="pct"/>
            <w:shd w:val="clear" w:color="auto" w:fill="auto"/>
            <w:tcMar>
              <w:top w:w="15" w:type="dxa"/>
              <w:left w:w="81" w:type="dxa"/>
              <w:bottom w:w="0" w:type="dxa"/>
              <w:right w:w="81" w:type="dxa"/>
            </w:tcMar>
          </w:tcPr>
          <w:p w14:paraId="32FD16ED" w14:textId="77777777" w:rsidR="0040752C" w:rsidRPr="00A1115A" w:rsidRDefault="0040752C" w:rsidP="008A2741">
            <w:pPr>
              <w:pStyle w:val="TAC"/>
            </w:pPr>
            <w:r>
              <w:t>29</w:t>
            </w:r>
          </w:p>
        </w:tc>
        <w:tc>
          <w:tcPr>
            <w:tcW w:w="581" w:type="pct"/>
            <w:shd w:val="clear" w:color="auto" w:fill="auto"/>
            <w:tcMar>
              <w:top w:w="15" w:type="dxa"/>
              <w:left w:w="81" w:type="dxa"/>
              <w:bottom w:w="0" w:type="dxa"/>
              <w:right w:w="81" w:type="dxa"/>
            </w:tcMar>
          </w:tcPr>
          <w:p w14:paraId="32654C47" w14:textId="77777777" w:rsidR="0040752C" w:rsidRPr="00A1115A" w:rsidRDefault="0040752C" w:rsidP="008A2741">
            <w:pPr>
              <w:pStyle w:val="TAC"/>
            </w:pPr>
            <w:r>
              <w:t>33</w:t>
            </w:r>
          </w:p>
        </w:tc>
        <w:tc>
          <w:tcPr>
            <w:tcW w:w="581" w:type="pct"/>
            <w:shd w:val="clear" w:color="auto" w:fill="auto"/>
            <w:tcMar>
              <w:top w:w="15" w:type="dxa"/>
              <w:left w:w="81" w:type="dxa"/>
              <w:bottom w:w="0" w:type="dxa"/>
              <w:right w:w="81" w:type="dxa"/>
            </w:tcMar>
          </w:tcPr>
          <w:p w14:paraId="732C12E3" w14:textId="77777777" w:rsidR="0040752C" w:rsidRPr="00A1115A" w:rsidRDefault="0040752C" w:rsidP="008A2741">
            <w:pPr>
              <w:pStyle w:val="TAC"/>
            </w:pPr>
            <w:r w:rsidRPr="00C44933">
              <w:t>39</w:t>
            </w:r>
          </w:p>
        </w:tc>
        <w:tc>
          <w:tcPr>
            <w:tcW w:w="581" w:type="pct"/>
            <w:shd w:val="clear" w:color="auto" w:fill="auto"/>
            <w:tcMar>
              <w:top w:w="15" w:type="dxa"/>
              <w:left w:w="81" w:type="dxa"/>
              <w:bottom w:w="0" w:type="dxa"/>
              <w:right w:w="81" w:type="dxa"/>
            </w:tcMar>
          </w:tcPr>
          <w:p w14:paraId="7CDD7929" w14:textId="77777777" w:rsidR="0040752C" w:rsidRPr="00A1115A" w:rsidRDefault="0040752C" w:rsidP="008A2741">
            <w:pPr>
              <w:pStyle w:val="TAC"/>
            </w:pPr>
            <w:r w:rsidRPr="00C44933">
              <w:t>47</w:t>
            </w:r>
          </w:p>
        </w:tc>
        <w:tc>
          <w:tcPr>
            <w:tcW w:w="580" w:type="pct"/>
            <w:shd w:val="clear" w:color="auto" w:fill="auto"/>
            <w:tcMar>
              <w:top w:w="15" w:type="dxa"/>
              <w:left w:w="81" w:type="dxa"/>
              <w:bottom w:w="0" w:type="dxa"/>
              <w:right w:w="81" w:type="dxa"/>
            </w:tcMar>
          </w:tcPr>
          <w:p w14:paraId="577E0CE9" w14:textId="77777777" w:rsidR="0040752C" w:rsidRPr="00A1115A" w:rsidRDefault="0040752C" w:rsidP="008A2741">
            <w:pPr>
              <w:pStyle w:val="TAC"/>
            </w:pPr>
            <w:r w:rsidRPr="00C44933">
              <w:t>53</w:t>
            </w:r>
          </w:p>
        </w:tc>
        <w:tc>
          <w:tcPr>
            <w:tcW w:w="580" w:type="pct"/>
          </w:tcPr>
          <w:p w14:paraId="19C21998" w14:textId="77777777" w:rsidR="0040752C" w:rsidRPr="00A1115A" w:rsidRDefault="0040752C" w:rsidP="008A2741">
            <w:pPr>
              <w:pStyle w:val="TAC"/>
            </w:pPr>
            <w:r w:rsidRPr="00C44933">
              <w:t>61</w:t>
            </w:r>
          </w:p>
        </w:tc>
        <w:tc>
          <w:tcPr>
            <w:tcW w:w="580" w:type="pct"/>
            <w:tcMar>
              <w:top w:w="15" w:type="dxa"/>
              <w:left w:w="81" w:type="dxa"/>
              <w:bottom w:w="0" w:type="dxa"/>
              <w:right w:w="81" w:type="dxa"/>
            </w:tcMar>
          </w:tcPr>
          <w:p w14:paraId="465C929E" w14:textId="77777777" w:rsidR="0040752C" w:rsidRPr="00A1115A" w:rsidRDefault="0040752C" w:rsidP="008A2741">
            <w:pPr>
              <w:pStyle w:val="TAC"/>
            </w:pPr>
            <w:r w:rsidRPr="00C44933">
              <w:t>67</w:t>
            </w:r>
          </w:p>
        </w:tc>
      </w:tr>
    </w:tbl>
    <w:p w14:paraId="671FEB5E" w14:textId="77777777" w:rsidR="0040752C" w:rsidRDefault="0040752C" w:rsidP="0040752C">
      <w:pPr>
        <w:jc w:val="both"/>
      </w:pPr>
    </w:p>
    <w:p w14:paraId="4E9551FC" w14:textId="77777777" w:rsidR="0040752C" w:rsidRDefault="0040752C" w:rsidP="0040752C">
      <w:pPr>
        <w:jc w:val="center"/>
      </w:pPr>
      <w:r>
        <w:t>Table 2: Maximum UE CBW where all RBs could be inner RB allocations from BS channel point of view</w:t>
      </w:r>
    </w:p>
    <w:tbl>
      <w:tblPr>
        <w:tblpPr w:leftFromText="142" w:rightFromText="142" w:vertAnchor="text" w:tblpXSpec="center" w:tblpY="1"/>
        <w:tblOverlap w:val="neve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10"/>
        <w:gridCol w:w="1004"/>
        <w:gridCol w:w="1003"/>
        <w:gridCol w:w="1003"/>
        <w:gridCol w:w="1003"/>
        <w:gridCol w:w="1003"/>
        <w:gridCol w:w="1003"/>
        <w:gridCol w:w="1003"/>
        <w:gridCol w:w="1001"/>
      </w:tblGrid>
      <w:tr w:rsidR="0040752C" w:rsidRPr="00A1115A" w14:paraId="01D7CC28" w14:textId="77777777" w:rsidTr="008A2741">
        <w:trPr>
          <w:trHeight w:val="439"/>
        </w:trPr>
        <w:tc>
          <w:tcPr>
            <w:tcW w:w="353" w:type="pct"/>
            <w:shd w:val="clear" w:color="auto" w:fill="auto"/>
            <w:tcMar>
              <w:top w:w="15" w:type="dxa"/>
              <w:left w:w="81" w:type="dxa"/>
              <w:bottom w:w="0" w:type="dxa"/>
              <w:right w:w="81" w:type="dxa"/>
            </w:tcMar>
            <w:hideMark/>
          </w:tcPr>
          <w:p w14:paraId="51770C69" w14:textId="77777777" w:rsidR="0040752C" w:rsidRDefault="0040752C" w:rsidP="008A2741">
            <w:pPr>
              <w:pStyle w:val="TAH"/>
            </w:pPr>
            <w:r>
              <w:t>BS</w:t>
            </w:r>
          </w:p>
          <w:p w14:paraId="5F23E625" w14:textId="77777777" w:rsidR="0040752C" w:rsidRPr="00A1115A" w:rsidRDefault="0040752C" w:rsidP="008A2741">
            <w:pPr>
              <w:pStyle w:val="TAH"/>
            </w:pPr>
            <w:r>
              <w:t>CBW</w:t>
            </w:r>
          </w:p>
        </w:tc>
        <w:tc>
          <w:tcPr>
            <w:tcW w:w="581" w:type="pct"/>
          </w:tcPr>
          <w:p w14:paraId="7F40F6A6" w14:textId="77777777" w:rsidR="0040752C" w:rsidRPr="004F11F8" w:rsidRDefault="0040752C" w:rsidP="008A2741">
            <w:pPr>
              <w:pStyle w:val="TAH"/>
              <w:rPr>
                <w:rFonts w:cs="Arial"/>
                <w:szCs w:val="18"/>
              </w:rPr>
            </w:pPr>
            <w:r>
              <w:rPr>
                <w:rFonts w:cs="Arial"/>
                <w:szCs w:val="18"/>
              </w:rPr>
              <w:t>3</w:t>
            </w:r>
          </w:p>
          <w:p w14:paraId="7A433D01" w14:textId="77777777" w:rsidR="0040752C" w:rsidRPr="004F11F8" w:rsidRDefault="0040752C" w:rsidP="008A2741">
            <w:pPr>
              <w:pStyle w:val="TAH"/>
              <w:rPr>
                <w:rFonts w:cs="Arial"/>
                <w:szCs w:val="18"/>
              </w:rPr>
            </w:pPr>
            <w:r w:rsidRPr="004764AA">
              <w:rPr>
                <w:rFonts w:cs="Arial"/>
                <w:szCs w:val="18"/>
              </w:rPr>
              <w:t>MHz</w:t>
            </w:r>
          </w:p>
        </w:tc>
        <w:tc>
          <w:tcPr>
            <w:tcW w:w="581" w:type="pct"/>
            <w:shd w:val="clear" w:color="auto" w:fill="auto"/>
            <w:tcMar>
              <w:top w:w="15" w:type="dxa"/>
              <w:left w:w="81" w:type="dxa"/>
              <w:bottom w:w="0" w:type="dxa"/>
              <w:right w:w="81" w:type="dxa"/>
            </w:tcMar>
            <w:hideMark/>
          </w:tcPr>
          <w:p w14:paraId="00885590" w14:textId="77777777" w:rsidR="0040752C" w:rsidRPr="004F11F8" w:rsidRDefault="0040752C" w:rsidP="008A2741">
            <w:pPr>
              <w:pStyle w:val="TAH"/>
              <w:rPr>
                <w:rFonts w:cs="Arial"/>
                <w:szCs w:val="18"/>
              </w:rPr>
            </w:pPr>
            <w:r w:rsidRPr="004F11F8">
              <w:rPr>
                <w:rFonts w:cs="Arial"/>
                <w:szCs w:val="18"/>
              </w:rPr>
              <w:t>5</w:t>
            </w:r>
          </w:p>
          <w:p w14:paraId="09473515" w14:textId="77777777" w:rsidR="0040752C" w:rsidRPr="00A1115A" w:rsidRDefault="0040752C" w:rsidP="008A2741">
            <w:pPr>
              <w:pStyle w:val="TAH"/>
            </w:pPr>
            <w:r w:rsidRPr="004764AA">
              <w:rPr>
                <w:rFonts w:cs="Arial"/>
                <w:szCs w:val="18"/>
              </w:rPr>
              <w:t>MHz</w:t>
            </w:r>
          </w:p>
        </w:tc>
        <w:tc>
          <w:tcPr>
            <w:tcW w:w="581" w:type="pct"/>
            <w:shd w:val="clear" w:color="auto" w:fill="auto"/>
            <w:tcMar>
              <w:top w:w="15" w:type="dxa"/>
              <w:left w:w="81" w:type="dxa"/>
              <w:bottom w:w="0" w:type="dxa"/>
              <w:right w:w="81" w:type="dxa"/>
            </w:tcMar>
            <w:hideMark/>
          </w:tcPr>
          <w:p w14:paraId="0BCC09DA" w14:textId="77777777" w:rsidR="0040752C" w:rsidRPr="004764AA" w:rsidRDefault="0040752C" w:rsidP="008A2741">
            <w:pPr>
              <w:pStyle w:val="TAH"/>
              <w:rPr>
                <w:rFonts w:cs="Arial"/>
                <w:szCs w:val="18"/>
              </w:rPr>
            </w:pPr>
            <w:r w:rsidRPr="004764AA">
              <w:rPr>
                <w:rFonts w:cs="Arial"/>
                <w:szCs w:val="18"/>
              </w:rPr>
              <w:t>10</w:t>
            </w:r>
          </w:p>
          <w:p w14:paraId="2DA2970C" w14:textId="77777777" w:rsidR="0040752C" w:rsidRPr="00A1115A" w:rsidRDefault="0040752C" w:rsidP="008A2741">
            <w:pPr>
              <w:pStyle w:val="TAH"/>
            </w:pPr>
            <w:r w:rsidRPr="00A66170">
              <w:rPr>
                <w:rFonts w:cs="Arial"/>
                <w:szCs w:val="18"/>
              </w:rPr>
              <w:t>MHz</w:t>
            </w:r>
          </w:p>
        </w:tc>
        <w:tc>
          <w:tcPr>
            <w:tcW w:w="581" w:type="pct"/>
            <w:shd w:val="clear" w:color="auto" w:fill="auto"/>
            <w:tcMar>
              <w:top w:w="15" w:type="dxa"/>
              <w:left w:w="81" w:type="dxa"/>
              <w:bottom w:w="0" w:type="dxa"/>
              <w:right w:w="81" w:type="dxa"/>
            </w:tcMar>
            <w:hideMark/>
          </w:tcPr>
          <w:p w14:paraId="518974F2" w14:textId="77777777" w:rsidR="0040752C" w:rsidRPr="009C7CDE" w:rsidRDefault="0040752C" w:rsidP="008A2741">
            <w:pPr>
              <w:pStyle w:val="TAH"/>
              <w:rPr>
                <w:rFonts w:cs="Arial"/>
                <w:szCs w:val="18"/>
              </w:rPr>
            </w:pPr>
            <w:r w:rsidRPr="009C7CDE">
              <w:rPr>
                <w:rFonts w:cs="Arial"/>
                <w:szCs w:val="18"/>
              </w:rPr>
              <w:t>15</w:t>
            </w:r>
          </w:p>
          <w:p w14:paraId="21585859" w14:textId="77777777" w:rsidR="0040752C" w:rsidRPr="00A1115A" w:rsidRDefault="0040752C" w:rsidP="008A2741">
            <w:pPr>
              <w:pStyle w:val="TAH"/>
            </w:pPr>
            <w:r w:rsidRPr="009F6C7A">
              <w:rPr>
                <w:rFonts w:cs="Arial"/>
                <w:szCs w:val="18"/>
              </w:rPr>
              <w:t>MHz</w:t>
            </w:r>
          </w:p>
        </w:tc>
        <w:tc>
          <w:tcPr>
            <w:tcW w:w="581" w:type="pct"/>
            <w:shd w:val="clear" w:color="auto" w:fill="auto"/>
            <w:tcMar>
              <w:top w:w="15" w:type="dxa"/>
              <w:left w:w="81" w:type="dxa"/>
              <w:bottom w:w="0" w:type="dxa"/>
              <w:right w:w="81" w:type="dxa"/>
            </w:tcMar>
            <w:hideMark/>
          </w:tcPr>
          <w:p w14:paraId="554203D4" w14:textId="77777777" w:rsidR="0040752C" w:rsidRPr="006D59ED" w:rsidRDefault="0040752C" w:rsidP="008A2741">
            <w:pPr>
              <w:pStyle w:val="TAH"/>
              <w:rPr>
                <w:rFonts w:cs="Arial"/>
                <w:szCs w:val="18"/>
              </w:rPr>
            </w:pPr>
            <w:r w:rsidRPr="006D59ED">
              <w:rPr>
                <w:rFonts w:cs="Arial"/>
                <w:szCs w:val="18"/>
              </w:rPr>
              <w:t>20</w:t>
            </w:r>
          </w:p>
          <w:p w14:paraId="6099D061" w14:textId="77777777" w:rsidR="0040752C" w:rsidRPr="00A1115A" w:rsidRDefault="0040752C" w:rsidP="008A2741">
            <w:pPr>
              <w:pStyle w:val="TAH"/>
            </w:pPr>
            <w:r w:rsidRPr="00147D20">
              <w:rPr>
                <w:rFonts w:cs="Arial"/>
                <w:szCs w:val="18"/>
              </w:rPr>
              <w:t>MHz</w:t>
            </w:r>
          </w:p>
        </w:tc>
        <w:tc>
          <w:tcPr>
            <w:tcW w:w="581" w:type="pct"/>
            <w:shd w:val="clear" w:color="auto" w:fill="auto"/>
            <w:tcMar>
              <w:top w:w="15" w:type="dxa"/>
              <w:left w:w="81" w:type="dxa"/>
              <w:bottom w:w="0" w:type="dxa"/>
              <w:right w:w="81" w:type="dxa"/>
            </w:tcMar>
            <w:hideMark/>
          </w:tcPr>
          <w:p w14:paraId="07DBF674" w14:textId="77777777" w:rsidR="0040752C" w:rsidRPr="00C2023A" w:rsidRDefault="0040752C" w:rsidP="008A2741">
            <w:pPr>
              <w:pStyle w:val="TAH"/>
              <w:rPr>
                <w:rFonts w:cs="Arial"/>
                <w:szCs w:val="18"/>
              </w:rPr>
            </w:pPr>
            <w:r w:rsidRPr="00C2023A">
              <w:rPr>
                <w:rFonts w:cs="Arial"/>
                <w:szCs w:val="18"/>
              </w:rPr>
              <w:t>25</w:t>
            </w:r>
          </w:p>
          <w:p w14:paraId="1C8A721F" w14:textId="77777777" w:rsidR="0040752C" w:rsidRPr="00A1115A" w:rsidRDefault="0040752C" w:rsidP="008A2741">
            <w:pPr>
              <w:pStyle w:val="TAH"/>
            </w:pPr>
            <w:r w:rsidRPr="00C2023A">
              <w:rPr>
                <w:rFonts w:cs="Arial"/>
                <w:szCs w:val="18"/>
              </w:rPr>
              <w:t>MHz</w:t>
            </w:r>
          </w:p>
        </w:tc>
        <w:tc>
          <w:tcPr>
            <w:tcW w:w="581" w:type="pct"/>
          </w:tcPr>
          <w:p w14:paraId="0648C8A9" w14:textId="77777777" w:rsidR="0040752C" w:rsidRPr="00394BC1" w:rsidRDefault="0040752C" w:rsidP="008A2741">
            <w:pPr>
              <w:pStyle w:val="TAH"/>
              <w:rPr>
                <w:rFonts w:cs="Arial"/>
                <w:szCs w:val="18"/>
              </w:rPr>
            </w:pPr>
            <w:r w:rsidRPr="00BB3B65">
              <w:rPr>
                <w:rFonts w:cs="Arial"/>
                <w:szCs w:val="18"/>
              </w:rPr>
              <w:t>30</w:t>
            </w:r>
          </w:p>
          <w:p w14:paraId="3146B41E" w14:textId="77777777" w:rsidR="0040752C" w:rsidRPr="00A1115A" w:rsidRDefault="0040752C" w:rsidP="008A2741">
            <w:pPr>
              <w:pStyle w:val="TAH"/>
            </w:pPr>
            <w:r w:rsidRPr="00394BC1">
              <w:rPr>
                <w:rFonts w:cs="Arial"/>
                <w:szCs w:val="18"/>
              </w:rPr>
              <w:t>MHz</w:t>
            </w:r>
          </w:p>
        </w:tc>
        <w:tc>
          <w:tcPr>
            <w:tcW w:w="580" w:type="pct"/>
            <w:tcMar>
              <w:top w:w="15" w:type="dxa"/>
              <w:left w:w="81" w:type="dxa"/>
              <w:bottom w:w="0" w:type="dxa"/>
              <w:right w:w="81" w:type="dxa"/>
            </w:tcMar>
            <w:hideMark/>
          </w:tcPr>
          <w:p w14:paraId="0078A9A3" w14:textId="77777777" w:rsidR="0040752C" w:rsidRPr="007C049B" w:rsidRDefault="0040752C" w:rsidP="008A2741">
            <w:pPr>
              <w:pStyle w:val="TAH"/>
              <w:rPr>
                <w:rFonts w:cs="Arial"/>
                <w:szCs w:val="18"/>
                <w:lang w:eastAsia="zh-CN"/>
              </w:rPr>
            </w:pPr>
            <w:r w:rsidRPr="007C049B">
              <w:rPr>
                <w:rFonts w:cs="Arial"/>
                <w:szCs w:val="18"/>
                <w:lang w:eastAsia="zh-CN"/>
              </w:rPr>
              <w:t>35</w:t>
            </w:r>
          </w:p>
          <w:p w14:paraId="30107150" w14:textId="77777777" w:rsidR="0040752C" w:rsidRPr="00A1115A" w:rsidRDefault="0040752C" w:rsidP="008A2741">
            <w:pPr>
              <w:pStyle w:val="TAH"/>
            </w:pPr>
            <w:r w:rsidRPr="007C049B">
              <w:rPr>
                <w:rFonts w:cs="Arial"/>
                <w:szCs w:val="18"/>
                <w:lang w:eastAsia="zh-CN"/>
              </w:rPr>
              <w:t>MHz</w:t>
            </w:r>
          </w:p>
        </w:tc>
      </w:tr>
      <w:tr w:rsidR="0040752C" w:rsidRPr="00A1115A" w14:paraId="3FECE06F" w14:textId="77777777" w:rsidTr="008A2741">
        <w:trPr>
          <w:trHeight w:val="187"/>
        </w:trPr>
        <w:tc>
          <w:tcPr>
            <w:tcW w:w="353" w:type="pct"/>
            <w:tcBorders>
              <w:top w:val="single" w:sz="4" w:space="0" w:color="auto"/>
            </w:tcBorders>
            <w:shd w:val="clear" w:color="auto" w:fill="auto"/>
            <w:vAlign w:val="center"/>
            <w:hideMark/>
          </w:tcPr>
          <w:p w14:paraId="4EBFBB16" w14:textId="77777777" w:rsidR="0040752C" w:rsidRPr="00D447B9" w:rsidRDefault="0040752C" w:rsidP="008A2741">
            <w:pPr>
              <w:pStyle w:val="TAH"/>
              <w:rPr>
                <w:sz w:val="13"/>
                <w:szCs w:val="13"/>
              </w:rPr>
            </w:pPr>
            <w:r w:rsidRPr="00D447B9">
              <w:rPr>
                <w:sz w:val="13"/>
                <w:szCs w:val="13"/>
              </w:rPr>
              <w:t>SCS (kHz)</w:t>
            </w:r>
          </w:p>
        </w:tc>
        <w:tc>
          <w:tcPr>
            <w:tcW w:w="581" w:type="pct"/>
            <w:vAlign w:val="center"/>
          </w:tcPr>
          <w:p w14:paraId="2C79250F" w14:textId="77777777" w:rsidR="0040752C" w:rsidRPr="006D5C81" w:rsidRDefault="0040752C" w:rsidP="008A2741">
            <w:pPr>
              <w:pStyle w:val="TAH"/>
              <w:rPr>
                <w:rFonts w:cs="Arial"/>
                <w:sz w:val="13"/>
                <w:szCs w:val="13"/>
              </w:rPr>
            </w:pPr>
            <w:r w:rsidRPr="00FD2C8C">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3E8F6C05" w14:textId="77777777" w:rsidR="0040752C" w:rsidRPr="00A1115A" w:rsidRDefault="0040752C" w:rsidP="008A2741">
            <w:pPr>
              <w:pStyle w:val="TAH"/>
            </w:pPr>
            <w:r w:rsidRPr="00FD2C8C">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1F2FBECE" w14:textId="77777777" w:rsidR="0040752C" w:rsidRPr="00A1115A" w:rsidRDefault="0040752C" w:rsidP="008A2741">
            <w:pPr>
              <w:pStyle w:val="TAH"/>
            </w:pPr>
            <w:r w:rsidRPr="00FD2C8C">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05B7A727" w14:textId="77777777" w:rsidR="0040752C" w:rsidRPr="00A1115A" w:rsidRDefault="0040752C" w:rsidP="008A2741">
            <w:pPr>
              <w:pStyle w:val="TAH"/>
            </w:pPr>
            <w:r w:rsidRPr="00FD2C8C">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71942D20" w14:textId="77777777" w:rsidR="0040752C" w:rsidRPr="00A1115A" w:rsidRDefault="0040752C" w:rsidP="008A2741">
            <w:pPr>
              <w:pStyle w:val="TAH"/>
            </w:pPr>
            <w:r w:rsidRPr="00FD2C8C">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5C941A09" w14:textId="77777777" w:rsidR="0040752C" w:rsidRPr="00A1115A" w:rsidRDefault="0040752C" w:rsidP="008A2741">
            <w:pPr>
              <w:pStyle w:val="TAH"/>
            </w:pPr>
            <w:r w:rsidRPr="00FD2C8C">
              <w:rPr>
                <w:rFonts w:cs="Arial"/>
                <w:sz w:val="13"/>
                <w:szCs w:val="13"/>
              </w:rPr>
              <w:t>Max UE CBW</w:t>
            </w:r>
          </w:p>
        </w:tc>
        <w:tc>
          <w:tcPr>
            <w:tcW w:w="581" w:type="pct"/>
            <w:vAlign w:val="center"/>
          </w:tcPr>
          <w:p w14:paraId="38B7BD63" w14:textId="77777777" w:rsidR="0040752C" w:rsidRPr="00A1115A" w:rsidRDefault="0040752C" w:rsidP="008A2741">
            <w:pPr>
              <w:pStyle w:val="TAH"/>
            </w:pPr>
            <w:r w:rsidRPr="00FD2C8C">
              <w:rPr>
                <w:rFonts w:cs="Arial"/>
                <w:sz w:val="13"/>
                <w:szCs w:val="13"/>
              </w:rPr>
              <w:t>Max UE CBW</w:t>
            </w:r>
          </w:p>
        </w:tc>
        <w:tc>
          <w:tcPr>
            <w:tcW w:w="580" w:type="pct"/>
            <w:tcMar>
              <w:top w:w="15" w:type="dxa"/>
              <w:left w:w="81" w:type="dxa"/>
              <w:bottom w:w="0" w:type="dxa"/>
              <w:right w:w="81" w:type="dxa"/>
            </w:tcMar>
            <w:vAlign w:val="center"/>
            <w:hideMark/>
          </w:tcPr>
          <w:p w14:paraId="7BE94AF0" w14:textId="77777777" w:rsidR="0040752C" w:rsidRPr="00A1115A" w:rsidRDefault="0040752C" w:rsidP="008A2741">
            <w:pPr>
              <w:pStyle w:val="TAH"/>
            </w:pPr>
            <w:r w:rsidRPr="00FD2C8C">
              <w:rPr>
                <w:rFonts w:cs="Arial"/>
                <w:sz w:val="13"/>
                <w:szCs w:val="13"/>
              </w:rPr>
              <w:t>Max UE CBW</w:t>
            </w:r>
          </w:p>
        </w:tc>
      </w:tr>
      <w:tr w:rsidR="0040752C" w:rsidRPr="00A1115A" w14:paraId="6D8225AA" w14:textId="77777777" w:rsidTr="008A2741">
        <w:trPr>
          <w:trHeight w:val="187"/>
        </w:trPr>
        <w:tc>
          <w:tcPr>
            <w:tcW w:w="353" w:type="pct"/>
            <w:shd w:val="clear" w:color="auto" w:fill="auto"/>
            <w:tcMar>
              <w:top w:w="15" w:type="dxa"/>
              <w:left w:w="81" w:type="dxa"/>
              <w:bottom w:w="0" w:type="dxa"/>
              <w:right w:w="81" w:type="dxa"/>
            </w:tcMar>
            <w:hideMark/>
          </w:tcPr>
          <w:p w14:paraId="7D6AD6EA" w14:textId="77777777" w:rsidR="0040752C" w:rsidRPr="00A1115A" w:rsidRDefault="0040752C" w:rsidP="008A2741">
            <w:pPr>
              <w:pStyle w:val="TAC"/>
            </w:pPr>
            <w:r w:rsidRPr="00A1115A">
              <w:t>15</w:t>
            </w:r>
          </w:p>
        </w:tc>
        <w:tc>
          <w:tcPr>
            <w:tcW w:w="581" w:type="pct"/>
          </w:tcPr>
          <w:p w14:paraId="06C3D1FC" w14:textId="77777777" w:rsidR="0040752C" w:rsidRPr="004764AA" w:rsidRDefault="0040752C" w:rsidP="008A2741">
            <w:pPr>
              <w:pStyle w:val="TAC"/>
              <w:rPr>
                <w:rFonts w:cs="Arial"/>
                <w:szCs w:val="18"/>
              </w:rPr>
            </w:pPr>
            <w:r w:rsidRPr="004764AA">
              <w:rPr>
                <w:rFonts w:cs="Arial"/>
                <w:szCs w:val="18"/>
              </w:rPr>
              <w:t>N/A</w:t>
            </w:r>
          </w:p>
        </w:tc>
        <w:tc>
          <w:tcPr>
            <w:tcW w:w="581" w:type="pct"/>
            <w:shd w:val="clear" w:color="auto" w:fill="auto"/>
            <w:tcMar>
              <w:top w:w="15" w:type="dxa"/>
              <w:left w:w="81" w:type="dxa"/>
              <w:bottom w:w="0" w:type="dxa"/>
              <w:right w:w="81" w:type="dxa"/>
            </w:tcMar>
          </w:tcPr>
          <w:p w14:paraId="215B7782" w14:textId="77777777" w:rsidR="0040752C" w:rsidRPr="00A1115A" w:rsidRDefault="0040752C" w:rsidP="008A2741">
            <w:pPr>
              <w:pStyle w:val="TAC"/>
            </w:pPr>
            <w:r w:rsidRPr="004764AA">
              <w:rPr>
                <w:rFonts w:cs="Arial"/>
                <w:szCs w:val="18"/>
              </w:rPr>
              <w:t>N/A</w:t>
            </w:r>
          </w:p>
        </w:tc>
        <w:tc>
          <w:tcPr>
            <w:tcW w:w="581" w:type="pct"/>
            <w:shd w:val="clear" w:color="auto" w:fill="auto"/>
            <w:tcMar>
              <w:top w:w="15" w:type="dxa"/>
              <w:left w:w="81" w:type="dxa"/>
              <w:bottom w:w="0" w:type="dxa"/>
              <w:right w:w="81" w:type="dxa"/>
            </w:tcMar>
          </w:tcPr>
          <w:p w14:paraId="4D046A3A"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3D6C0F28"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758E546F" w14:textId="77777777" w:rsidR="0040752C" w:rsidRPr="00A1115A" w:rsidRDefault="0040752C" w:rsidP="008A2741">
            <w:pPr>
              <w:pStyle w:val="TAC"/>
            </w:pPr>
            <w:r>
              <w:t>10</w:t>
            </w:r>
          </w:p>
        </w:tc>
        <w:tc>
          <w:tcPr>
            <w:tcW w:w="581" w:type="pct"/>
            <w:shd w:val="clear" w:color="auto" w:fill="auto"/>
            <w:tcMar>
              <w:top w:w="15" w:type="dxa"/>
              <w:left w:w="81" w:type="dxa"/>
              <w:bottom w:w="0" w:type="dxa"/>
              <w:right w:w="81" w:type="dxa"/>
            </w:tcMar>
          </w:tcPr>
          <w:p w14:paraId="704A1D88" w14:textId="77777777" w:rsidR="0040752C" w:rsidRPr="00A1115A" w:rsidRDefault="0040752C" w:rsidP="008A2741">
            <w:pPr>
              <w:pStyle w:val="TAC"/>
            </w:pPr>
            <w:r>
              <w:t>10</w:t>
            </w:r>
          </w:p>
        </w:tc>
        <w:tc>
          <w:tcPr>
            <w:tcW w:w="581" w:type="pct"/>
          </w:tcPr>
          <w:p w14:paraId="665BEA4F" w14:textId="77777777" w:rsidR="0040752C" w:rsidRPr="00A1115A" w:rsidRDefault="0040752C" w:rsidP="008A2741">
            <w:pPr>
              <w:pStyle w:val="TAC"/>
            </w:pPr>
            <w:r>
              <w:t>15</w:t>
            </w:r>
          </w:p>
        </w:tc>
        <w:tc>
          <w:tcPr>
            <w:tcW w:w="580" w:type="pct"/>
            <w:tcMar>
              <w:top w:w="15" w:type="dxa"/>
              <w:left w:w="81" w:type="dxa"/>
              <w:bottom w:w="0" w:type="dxa"/>
              <w:right w:w="81" w:type="dxa"/>
            </w:tcMar>
          </w:tcPr>
          <w:p w14:paraId="6F38B4EF" w14:textId="77777777" w:rsidR="0040752C" w:rsidRPr="00A1115A" w:rsidRDefault="0040752C" w:rsidP="008A2741">
            <w:pPr>
              <w:pStyle w:val="TAC"/>
            </w:pPr>
            <w:r>
              <w:t>15</w:t>
            </w:r>
          </w:p>
        </w:tc>
      </w:tr>
      <w:tr w:rsidR="0040752C" w:rsidRPr="00A1115A" w14:paraId="10C74F40" w14:textId="77777777" w:rsidTr="008A2741">
        <w:trPr>
          <w:trHeight w:val="187"/>
        </w:trPr>
        <w:tc>
          <w:tcPr>
            <w:tcW w:w="353" w:type="pct"/>
            <w:shd w:val="clear" w:color="auto" w:fill="auto"/>
            <w:tcMar>
              <w:top w:w="15" w:type="dxa"/>
              <w:left w:w="81" w:type="dxa"/>
              <w:bottom w:w="0" w:type="dxa"/>
              <w:right w:w="81" w:type="dxa"/>
            </w:tcMar>
            <w:hideMark/>
          </w:tcPr>
          <w:p w14:paraId="34EBD9BA" w14:textId="77777777" w:rsidR="0040752C" w:rsidRPr="00A1115A" w:rsidRDefault="0040752C" w:rsidP="008A2741">
            <w:pPr>
              <w:pStyle w:val="TAC"/>
            </w:pPr>
            <w:r w:rsidRPr="00A1115A">
              <w:t>30</w:t>
            </w:r>
          </w:p>
        </w:tc>
        <w:tc>
          <w:tcPr>
            <w:tcW w:w="581" w:type="pct"/>
          </w:tcPr>
          <w:p w14:paraId="570C8EDC" w14:textId="77777777" w:rsidR="0040752C" w:rsidRPr="004764AA" w:rsidRDefault="0040752C" w:rsidP="008A2741">
            <w:pPr>
              <w:pStyle w:val="TAC"/>
              <w:rPr>
                <w:rFonts w:cs="Arial"/>
                <w:szCs w:val="18"/>
              </w:rPr>
            </w:pPr>
            <w:r w:rsidRPr="004764AA">
              <w:rPr>
                <w:rFonts w:cs="Arial"/>
                <w:szCs w:val="18"/>
              </w:rPr>
              <w:t>N/A</w:t>
            </w:r>
          </w:p>
        </w:tc>
        <w:tc>
          <w:tcPr>
            <w:tcW w:w="581" w:type="pct"/>
            <w:shd w:val="clear" w:color="auto" w:fill="auto"/>
            <w:tcMar>
              <w:top w:w="15" w:type="dxa"/>
              <w:left w:w="81" w:type="dxa"/>
              <w:bottom w:w="0" w:type="dxa"/>
              <w:right w:w="81" w:type="dxa"/>
            </w:tcMar>
          </w:tcPr>
          <w:p w14:paraId="17D1630B" w14:textId="77777777" w:rsidR="0040752C" w:rsidRPr="00A1115A" w:rsidRDefault="0040752C" w:rsidP="008A2741">
            <w:pPr>
              <w:pStyle w:val="TAC"/>
            </w:pPr>
            <w:r w:rsidRPr="004764AA">
              <w:rPr>
                <w:rFonts w:cs="Arial"/>
                <w:szCs w:val="18"/>
              </w:rPr>
              <w:t>N/A</w:t>
            </w:r>
          </w:p>
        </w:tc>
        <w:tc>
          <w:tcPr>
            <w:tcW w:w="581" w:type="pct"/>
            <w:shd w:val="clear" w:color="auto" w:fill="auto"/>
            <w:tcMar>
              <w:top w:w="15" w:type="dxa"/>
              <w:left w:w="81" w:type="dxa"/>
              <w:bottom w:w="0" w:type="dxa"/>
              <w:right w:w="81" w:type="dxa"/>
            </w:tcMar>
          </w:tcPr>
          <w:p w14:paraId="56D15DA8"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3902ECDE" w14:textId="77777777" w:rsidR="0040752C" w:rsidRPr="00A1115A" w:rsidRDefault="0040752C" w:rsidP="008A2741">
            <w:pPr>
              <w:pStyle w:val="TAC"/>
            </w:pPr>
            <w:r>
              <w:t>5</w:t>
            </w:r>
          </w:p>
        </w:tc>
        <w:tc>
          <w:tcPr>
            <w:tcW w:w="581" w:type="pct"/>
            <w:shd w:val="clear" w:color="auto" w:fill="auto"/>
            <w:tcMar>
              <w:top w:w="15" w:type="dxa"/>
              <w:left w:w="81" w:type="dxa"/>
              <w:bottom w:w="0" w:type="dxa"/>
              <w:right w:w="81" w:type="dxa"/>
            </w:tcMar>
          </w:tcPr>
          <w:p w14:paraId="4045DDA2" w14:textId="77777777" w:rsidR="0040752C" w:rsidRPr="00A1115A" w:rsidRDefault="0040752C" w:rsidP="008A2741">
            <w:pPr>
              <w:pStyle w:val="TAC"/>
            </w:pPr>
            <w:r>
              <w:t>10</w:t>
            </w:r>
          </w:p>
        </w:tc>
        <w:tc>
          <w:tcPr>
            <w:tcW w:w="581" w:type="pct"/>
            <w:shd w:val="clear" w:color="auto" w:fill="auto"/>
            <w:tcMar>
              <w:top w:w="15" w:type="dxa"/>
              <w:left w:w="81" w:type="dxa"/>
              <w:bottom w:w="0" w:type="dxa"/>
              <w:right w:w="81" w:type="dxa"/>
            </w:tcMar>
          </w:tcPr>
          <w:p w14:paraId="535479A6" w14:textId="77777777" w:rsidR="0040752C" w:rsidRPr="00A1115A" w:rsidRDefault="0040752C" w:rsidP="008A2741">
            <w:pPr>
              <w:pStyle w:val="TAC"/>
            </w:pPr>
            <w:r>
              <w:t>10</w:t>
            </w:r>
          </w:p>
        </w:tc>
        <w:tc>
          <w:tcPr>
            <w:tcW w:w="581" w:type="pct"/>
          </w:tcPr>
          <w:p w14:paraId="6ACBC16D" w14:textId="77777777" w:rsidR="0040752C" w:rsidRPr="00A1115A" w:rsidRDefault="0040752C" w:rsidP="008A2741">
            <w:pPr>
              <w:pStyle w:val="TAC"/>
            </w:pPr>
            <w:r>
              <w:t>15</w:t>
            </w:r>
          </w:p>
        </w:tc>
        <w:tc>
          <w:tcPr>
            <w:tcW w:w="580" w:type="pct"/>
            <w:tcMar>
              <w:top w:w="15" w:type="dxa"/>
              <w:left w:w="81" w:type="dxa"/>
              <w:bottom w:w="0" w:type="dxa"/>
              <w:right w:w="81" w:type="dxa"/>
            </w:tcMar>
          </w:tcPr>
          <w:p w14:paraId="25C8508F" w14:textId="77777777" w:rsidR="0040752C" w:rsidRPr="00A1115A" w:rsidRDefault="0040752C" w:rsidP="008A2741">
            <w:pPr>
              <w:pStyle w:val="TAC"/>
            </w:pPr>
            <w:r>
              <w:t>15</w:t>
            </w:r>
          </w:p>
        </w:tc>
      </w:tr>
      <w:tr w:rsidR="0040752C" w:rsidRPr="00A1115A" w14:paraId="3875F335" w14:textId="77777777" w:rsidTr="008A2741">
        <w:trPr>
          <w:trHeight w:val="187"/>
        </w:trPr>
        <w:tc>
          <w:tcPr>
            <w:tcW w:w="353" w:type="pct"/>
            <w:shd w:val="clear" w:color="auto" w:fill="auto"/>
            <w:tcMar>
              <w:top w:w="15" w:type="dxa"/>
              <w:left w:w="81" w:type="dxa"/>
              <w:bottom w:w="0" w:type="dxa"/>
              <w:right w:w="81" w:type="dxa"/>
            </w:tcMar>
            <w:hideMark/>
          </w:tcPr>
          <w:p w14:paraId="493800CC" w14:textId="77777777" w:rsidR="0040752C" w:rsidRPr="00A1115A" w:rsidRDefault="0040752C" w:rsidP="008A2741">
            <w:pPr>
              <w:pStyle w:val="TAC"/>
            </w:pPr>
            <w:r w:rsidRPr="00A1115A">
              <w:t>60</w:t>
            </w:r>
          </w:p>
        </w:tc>
        <w:tc>
          <w:tcPr>
            <w:tcW w:w="581" w:type="pct"/>
          </w:tcPr>
          <w:p w14:paraId="048374F2" w14:textId="77777777" w:rsidR="0040752C" w:rsidRPr="004764AA" w:rsidRDefault="0040752C" w:rsidP="008A2741">
            <w:pPr>
              <w:pStyle w:val="TAC"/>
              <w:rPr>
                <w:rFonts w:cs="Arial"/>
                <w:szCs w:val="18"/>
              </w:rPr>
            </w:pPr>
            <w:r w:rsidRPr="004764AA">
              <w:rPr>
                <w:rFonts w:cs="Arial"/>
                <w:szCs w:val="18"/>
              </w:rPr>
              <w:t>N/A</w:t>
            </w:r>
          </w:p>
        </w:tc>
        <w:tc>
          <w:tcPr>
            <w:tcW w:w="581" w:type="pct"/>
            <w:shd w:val="clear" w:color="auto" w:fill="auto"/>
            <w:tcMar>
              <w:top w:w="15" w:type="dxa"/>
              <w:left w:w="81" w:type="dxa"/>
              <w:bottom w:w="0" w:type="dxa"/>
              <w:right w:w="81" w:type="dxa"/>
            </w:tcMar>
            <w:hideMark/>
          </w:tcPr>
          <w:p w14:paraId="422A0B6E" w14:textId="77777777" w:rsidR="0040752C" w:rsidRPr="00A1115A" w:rsidRDefault="0040752C" w:rsidP="008A2741">
            <w:pPr>
              <w:pStyle w:val="TAC"/>
            </w:pPr>
            <w:r w:rsidRPr="004764AA">
              <w:rPr>
                <w:rFonts w:cs="Arial"/>
                <w:szCs w:val="18"/>
              </w:rPr>
              <w:t>N/A</w:t>
            </w:r>
          </w:p>
        </w:tc>
        <w:tc>
          <w:tcPr>
            <w:tcW w:w="581" w:type="pct"/>
            <w:shd w:val="clear" w:color="auto" w:fill="auto"/>
            <w:tcMar>
              <w:top w:w="15" w:type="dxa"/>
              <w:left w:w="81" w:type="dxa"/>
              <w:bottom w:w="0" w:type="dxa"/>
              <w:right w:w="81" w:type="dxa"/>
            </w:tcMar>
          </w:tcPr>
          <w:p w14:paraId="6205588B" w14:textId="77777777" w:rsidR="0040752C" w:rsidRPr="00A1115A" w:rsidRDefault="0040752C" w:rsidP="008A2741">
            <w:pPr>
              <w:pStyle w:val="TAC"/>
            </w:pPr>
            <w:r w:rsidRPr="004764AA">
              <w:rPr>
                <w:rFonts w:cs="Arial"/>
                <w:szCs w:val="18"/>
              </w:rPr>
              <w:t>N/A</w:t>
            </w:r>
          </w:p>
        </w:tc>
        <w:tc>
          <w:tcPr>
            <w:tcW w:w="581" w:type="pct"/>
            <w:shd w:val="clear" w:color="auto" w:fill="auto"/>
            <w:tcMar>
              <w:top w:w="15" w:type="dxa"/>
              <w:left w:w="81" w:type="dxa"/>
              <w:bottom w:w="0" w:type="dxa"/>
              <w:right w:w="81" w:type="dxa"/>
            </w:tcMar>
          </w:tcPr>
          <w:p w14:paraId="0222C7AF" w14:textId="77777777" w:rsidR="0040752C" w:rsidRPr="00A1115A" w:rsidRDefault="0040752C" w:rsidP="008A2741">
            <w:pPr>
              <w:pStyle w:val="TAC"/>
            </w:pPr>
            <w:r>
              <w:t>N/A</w:t>
            </w:r>
          </w:p>
        </w:tc>
        <w:tc>
          <w:tcPr>
            <w:tcW w:w="581" w:type="pct"/>
            <w:shd w:val="clear" w:color="auto" w:fill="auto"/>
            <w:tcMar>
              <w:top w:w="15" w:type="dxa"/>
              <w:left w:w="81" w:type="dxa"/>
              <w:bottom w:w="0" w:type="dxa"/>
              <w:right w:w="81" w:type="dxa"/>
            </w:tcMar>
          </w:tcPr>
          <w:p w14:paraId="0B53295E" w14:textId="77777777" w:rsidR="0040752C" w:rsidRPr="00A1115A" w:rsidRDefault="0040752C" w:rsidP="008A2741">
            <w:pPr>
              <w:pStyle w:val="TAC"/>
            </w:pPr>
            <w:r>
              <w:t>10</w:t>
            </w:r>
          </w:p>
        </w:tc>
        <w:tc>
          <w:tcPr>
            <w:tcW w:w="581" w:type="pct"/>
            <w:shd w:val="clear" w:color="auto" w:fill="auto"/>
            <w:tcMar>
              <w:top w:w="15" w:type="dxa"/>
              <w:left w:w="81" w:type="dxa"/>
              <w:bottom w:w="0" w:type="dxa"/>
              <w:right w:w="81" w:type="dxa"/>
            </w:tcMar>
          </w:tcPr>
          <w:p w14:paraId="1066B5BF" w14:textId="77777777" w:rsidR="0040752C" w:rsidRPr="00A1115A" w:rsidRDefault="0040752C" w:rsidP="008A2741">
            <w:pPr>
              <w:pStyle w:val="TAC"/>
            </w:pPr>
            <w:r>
              <w:t>10</w:t>
            </w:r>
          </w:p>
        </w:tc>
        <w:tc>
          <w:tcPr>
            <w:tcW w:w="581" w:type="pct"/>
          </w:tcPr>
          <w:p w14:paraId="4F572C81" w14:textId="77777777" w:rsidR="0040752C" w:rsidRPr="00A1115A" w:rsidRDefault="0040752C" w:rsidP="008A2741">
            <w:pPr>
              <w:pStyle w:val="TAC"/>
            </w:pPr>
            <w:r>
              <w:t>15</w:t>
            </w:r>
          </w:p>
        </w:tc>
        <w:tc>
          <w:tcPr>
            <w:tcW w:w="580" w:type="pct"/>
            <w:tcMar>
              <w:top w:w="15" w:type="dxa"/>
              <w:left w:w="81" w:type="dxa"/>
              <w:bottom w:w="0" w:type="dxa"/>
              <w:right w:w="81" w:type="dxa"/>
            </w:tcMar>
          </w:tcPr>
          <w:p w14:paraId="5E53306F" w14:textId="77777777" w:rsidR="0040752C" w:rsidRPr="00A1115A" w:rsidRDefault="0040752C" w:rsidP="008A2741">
            <w:pPr>
              <w:pStyle w:val="TAC"/>
            </w:pPr>
            <w:r>
              <w:t>15</w:t>
            </w:r>
          </w:p>
        </w:tc>
      </w:tr>
    </w:tbl>
    <w:p w14:paraId="20000CC6" w14:textId="77777777" w:rsidR="0040752C" w:rsidRDefault="0040752C" w:rsidP="0040752C">
      <w:pPr>
        <w:jc w:val="both"/>
      </w:pPr>
    </w:p>
    <w:tbl>
      <w:tblPr>
        <w:tblpPr w:leftFromText="142" w:rightFromText="142" w:vertAnchor="text" w:tblpXSpec="center" w:tblpY="1"/>
        <w:tblOverlap w:val="neve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12"/>
        <w:gridCol w:w="1004"/>
        <w:gridCol w:w="1004"/>
        <w:gridCol w:w="1004"/>
        <w:gridCol w:w="1003"/>
        <w:gridCol w:w="1003"/>
        <w:gridCol w:w="1001"/>
        <w:gridCol w:w="1001"/>
        <w:gridCol w:w="1001"/>
      </w:tblGrid>
      <w:tr w:rsidR="0040752C" w:rsidRPr="00A1115A" w14:paraId="1A17D387" w14:textId="77777777" w:rsidTr="008A2741">
        <w:trPr>
          <w:trHeight w:val="187"/>
        </w:trPr>
        <w:tc>
          <w:tcPr>
            <w:tcW w:w="354" w:type="pct"/>
            <w:tcBorders>
              <w:bottom w:val="single" w:sz="4" w:space="0" w:color="auto"/>
            </w:tcBorders>
            <w:shd w:val="clear" w:color="auto" w:fill="auto"/>
            <w:tcMar>
              <w:top w:w="15" w:type="dxa"/>
              <w:left w:w="81" w:type="dxa"/>
              <w:bottom w:w="0" w:type="dxa"/>
              <w:right w:w="81" w:type="dxa"/>
            </w:tcMar>
            <w:vAlign w:val="center"/>
            <w:hideMark/>
          </w:tcPr>
          <w:p w14:paraId="3CF6DD93" w14:textId="77777777" w:rsidR="0040752C" w:rsidRDefault="0040752C" w:rsidP="008A2741">
            <w:pPr>
              <w:pStyle w:val="TAH"/>
            </w:pPr>
            <w:r>
              <w:t>BS</w:t>
            </w:r>
          </w:p>
          <w:p w14:paraId="659F1B7B" w14:textId="77777777" w:rsidR="0040752C" w:rsidRPr="00A1115A" w:rsidRDefault="0040752C" w:rsidP="008A2741">
            <w:pPr>
              <w:pStyle w:val="TAH"/>
            </w:pPr>
            <w:r>
              <w:t>CBW</w:t>
            </w:r>
          </w:p>
        </w:tc>
        <w:tc>
          <w:tcPr>
            <w:tcW w:w="581" w:type="pct"/>
          </w:tcPr>
          <w:p w14:paraId="23EE17AD" w14:textId="77777777" w:rsidR="0040752C" w:rsidRPr="004764AA" w:rsidRDefault="0040752C" w:rsidP="008A2741">
            <w:pPr>
              <w:pStyle w:val="TAH"/>
              <w:rPr>
                <w:rFonts w:cs="Arial"/>
                <w:szCs w:val="18"/>
              </w:rPr>
            </w:pPr>
            <w:r w:rsidRPr="004764AA">
              <w:rPr>
                <w:rFonts w:cs="Arial"/>
                <w:szCs w:val="18"/>
              </w:rPr>
              <w:t xml:space="preserve">40 </w:t>
            </w:r>
          </w:p>
          <w:p w14:paraId="000F0119" w14:textId="77777777" w:rsidR="0040752C" w:rsidRPr="004F11F8" w:rsidRDefault="0040752C" w:rsidP="008A2741">
            <w:pPr>
              <w:pStyle w:val="TAH"/>
              <w:rPr>
                <w:rFonts w:cs="Arial"/>
                <w:szCs w:val="18"/>
              </w:rPr>
            </w:pPr>
            <w:r w:rsidRPr="004764AA">
              <w:rPr>
                <w:rFonts w:cs="Arial"/>
                <w:szCs w:val="18"/>
              </w:rPr>
              <w:t>MHz</w:t>
            </w:r>
          </w:p>
        </w:tc>
        <w:tc>
          <w:tcPr>
            <w:tcW w:w="581" w:type="pct"/>
            <w:shd w:val="clear" w:color="auto" w:fill="auto"/>
            <w:tcMar>
              <w:top w:w="15" w:type="dxa"/>
              <w:left w:w="81" w:type="dxa"/>
              <w:bottom w:w="0" w:type="dxa"/>
              <w:right w:w="81" w:type="dxa"/>
            </w:tcMar>
            <w:hideMark/>
          </w:tcPr>
          <w:p w14:paraId="5AA9C6DD" w14:textId="77777777" w:rsidR="0040752C" w:rsidRPr="007C049B" w:rsidRDefault="0040752C" w:rsidP="008A2741">
            <w:pPr>
              <w:pStyle w:val="TAH"/>
              <w:rPr>
                <w:rFonts w:cs="Arial"/>
                <w:szCs w:val="18"/>
                <w:lang w:eastAsia="zh-CN"/>
              </w:rPr>
            </w:pPr>
            <w:r w:rsidRPr="007C049B">
              <w:rPr>
                <w:rFonts w:cs="Arial"/>
                <w:szCs w:val="18"/>
                <w:lang w:eastAsia="zh-CN"/>
              </w:rPr>
              <w:t>45</w:t>
            </w:r>
          </w:p>
          <w:p w14:paraId="3E3F01A0" w14:textId="77777777" w:rsidR="0040752C" w:rsidRPr="00A1115A" w:rsidRDefault="0040752C" w:rsidP="008A2741">
            <w:pPr>
              <w:pStyle w:val="TAH"/>
            </w:pPr>
            <w:r w:rsidRPr="007C049B">
              <w:rPr>
                <w:rFonts w:cs="Arial"/>
                <w:szCs w:val="18"/>
                <w:lang w:eastAsia="zh-CN"/>
              </w:rPr>
              <w:t>MHz</w:t>
            </w:r>
          </w:p>
        </w:tc>
        <w:tc>
          <w:tcPr>
            <w:tcW w:w="581" w:type="pct"/>
            <w:shd w:val="clear" w:color="auto" w:fill="auto"/>
            <w:tcMar>
              <w:top w:w="15" w:type="dxa"/>
              <w:left w:w="81" w:type="dxa"/>
              <w:bottom w:w="0" w:type="dxa"/>
              <w:right w:w="81" w:type="dxa"/>
            </w:tcMar>
            <w:hideMark/>
          </w:tcPr>
          <w:p w14:paraId="122E2979" w14:textId="77777777" w:rsidR="0040752C" w:rsidRPr="004764AA" w:rsidRDefault="0040752C" w:rsidP="008A2741">
            <w:pPr>
              <w:pStyle w:val="TAH"/>
              <w:rPr>
                <w:rFonts w:cs="Arial"/>
                <w:szCs w:val="18"/>
              </w:rPr>
            </w:pPr>
            <w:r w:rsidRPr="004764AA">
              <w:rPr>
                <w:rFonts w:cs="Arial"/>
                <w:szCs w:val="18"/>
              </w:rPr>
              <w:t>50</w:t>
            </w:r>
          </w:p>
          <w:p w14:paraId="0FF9D257" w14:textId="77777777" w:rsidR="0040752C" w:rsidRPr="00A1115A" w:rsidRDefault="0040752C" w:rsidP="008A2741">
            <w:pPr>
              <w:pStyle w:val="TAH"/>
            </w:pPr>
            <w:r w:rsidRPr="004764AA">
              <w:rPr>
                <w:rFonts w:cs="Arial"/>
                <w:szCs w:val="18"/>
              </w:rPr>
              <w:t>MHz</w:t>
            </w:r>
          </w:p>
        </w:tc>
        <w:tc>
          <w:tcPr>
            <w:tcW w:w="581" w:type="pct"/>
            <w:shd w:val="clear" w:color="auto" w:fill="auto"/>
            <w:tcMar>
              <w:top w:w="15" w:type="dxa"/>
              <w:left w:w="81" w:type="dxa"/>
              <w:bottom w:w="0" w:type="dxa"/>
              <w:right w:w="81" w:type="dxa"/>
            </w:tcMar>
            <w:hideMark/>
          </w:tcPr>
          <w:p w14:paraId="7E06FCBD" w14:textId="77777777" w:rsidR="0040752C" w:rsidRPr="00A66170" w:rsidRDefault="0040752C" w:rsidP="008A2741">
            <w:pPr>
              <w:pStyle w:val="TAH"/>
              <w:rPr>
                <w:rFonts w:cs="Arial"/>
                <w:szCs w:val="18"/>
              </w:rPr>
            </w:pPr>
            <w:r w:rsidRPr="00A66170">
              <w:rPr>
                <w:rFonts w:cs="Arial"/>
                <w:szCs w:val="18"/>
              </w:rPr>
              <w:t>60</w:t>
            </w:r>
          </w:p>
          <w:p w14:paraId="6D1AD425" w14:textId="77777777" w:rsidR="0040752C" w:rsidRPr="00A1115A" w:rsidRDefault="0040752C" w:rsidP="008A2741">
            <w:pPr>
              <w:pStyle w:val="TAH"/>
            </w:pPr>
            <w:r w:rsidRPr="009C7CDE">
              <w:rPr>
                <w:rFonts w:cs="Arial"/>
                <w:szCs w:val="18"/>
              </w:rPr>
              <w:t>MHz</w:t>
            </w:r>
          </w:p>
        </w:tc>
        <w:tc>
          <w:tcPr>
            <w:tcW w:w="581" w:type="pct"/>
            <w:shd w:val="clear" w:color="auto" w:fill="auto"/>
            <w:tcMar>
              <w:top w:w="15" w:type="dxa"/>
              <w:left w:w="81" w:type="dxa"/>
              <w:bottom w:w="0" w:type="dxa"/>
              <w:right w:w="81" w:type="dxa"/>
            </w:tcMar>
            <w:hideMark/>
          </w:tcPr>
          <w:p w14:paraId="39498874" w14:textId="77777777" w:rsidR="0040752C" w:rsidRPr="009F6C7A" w:rsidRDefault="0040752C" w:rsidP="008A2741">
            <w:pPr>
              <w:pStyle w:val="TAH"/>
              <w:rPr>
                <w:rFonts w:cs="Arial"/>
                <w:szCs w:val="18"/>
              </w:rPr>
            </w:pPr>
            <w:r w:rsidRPr="009F6C7A">
              <w:rPr>
                <w:rFonts w:cs="Arial"/>
                <w:szCs w:val="18"/>
              </w:rPr>
              <w:t>70</w:t>
            </w:r>
          </w:p>
          <w:p w14:paraId="55048B1A" w14:textId="77777777" w:rsidR="0040752C" w:rsidRPr="00A1115A" w:rsidRDefault="0040752C" w:rsidP="008A2741">
            <w:pPr>
              <w:pStyle w:val="TAH"/>
            </w:pPr>
            <w:r w:rsidRPr="006D59ED">
              <w:rPr>
                <w:rFonts w:cs="Arial"/>
                <w:szCs w:val="18"/>
              </w:rPr>
              <w:t>MHz</w:t>
            </w:r>
          </w:p>
        </w:tc>
        <w:tc>
          <w:tcPr>
            <w:tcW w:w="580" w:type="pct"/>
            <w:shd w:val="clear" w:color="auto" w:fill="auto"/>
            <w:tcMar>
              <w:top w:w="15" w:type="dxa"/>
              <w:left w:w="81" w:type="dxa"/>
              <w:bottom w:w="0" w:type="dxa"/>
              <w:right w:w="81" w:type="dxa"/>
            </w:tcMar>
            <w:hideMark/>
          </w:tcPr>
          <w:p w14:paraId="2A5950CB" w14:textId="77777777" w:rsidR="0040752C" w:rsidRPr="00147D20" w:rsidRDefault="0040752C" w:rsidP="008A2741">
            <w:pPr>
              <w:pStyle w:val="TAH"/>
              <w:rPr>
                <w:rFonts w:cs="Arial"/>
                <w:szCs w:val="18"/>
              </w:rPr>
            </w:pPr>
            <w:r w:rsidRPr="00147D20">
              <w:rPr>
                <w:rFonts w:cs="Arial"/>
                <w:szCs w:val="18"/>
              </w:rPr>
              <w:t>80</w:t>
            </w:r>
          </w:p>
          <w:p w14:paraId="3F7D4840" w14:textId="77777777" w:rsidR="0040752C" w:rsidRPr="00A1115A" w:rsidRDefault="0040752C" w:rsidP="008A2741">
            <w:pPr>
              <w:pStyle w:val="TAH"/>
            </w:pPr>
            <w:r w:rsidRPr="00C2023A">
              <w:rPr>
                <w:rFonts w:cs="Arial"/>
                <w:szCs w:val="18"/>
              </w:rPr>
              <w:t>MHz</w:t>
            </w:r>
          </w:p>
        </w:tc>
        <w:tc>
          <w:tcPr>
            <w:tcW w:w="580" w:type="pct"/>
          </w:tcPr>
          <w:p w14:paraId="4449842F" w14:textId="77777777" w:rsidR="0040752C" w:rsidRPr="00C2023A" w:rsidRDefault="0040752C" w:rsidP="008A2741">
            <w:pPr>
              <w:pStyle w:val="TAH"/>
              <w:rPr>
                <w:rFonts w:cs="Arial"/>
                <w:szCs w:val="18"/>
              </w:rPr>
            </w:pPr>
            <w:r w:rsidRPr="00C2023A">
              <w:rPr>
                <w:rFonts w:cs="Arial"/>
                <w:szCs w:val="18"/>
              </w:rPr>
              <w:t>90</w:t>
            </w:r>
          </w:p>
          <w:p w14:paraId="5360DD1C" w14:textId="77777777" w:rsidR="0040752C" w:rsidRPr="00A1115A" w:rsidRDefault="0040752C" w:rsidP="008A2741">
            <w:pPr>
              <w:pStyle w:val="TAH"/>
            </w:pPr>
            <w:r w:rsidRPr="00BB3B65">
              <w:rPr>
                <w:rFonts w:cs="Arial"/>
                <w:szCs w:val="18"/>
              </w:rPr>
              <w:t>MHz</w:t>
            </w:r>
          </w:p>
        </w:tc>
        <w:tc>
          <w:tcPr>
            <w:tcW w:w="580" w:type="pct"/>
            <w:tcMar>
              <w:top w:w="15" w:type="dxa"/>
              <w:left w:w="81" w:type="dxa"/>
              <w:bottom w:w="0" w:type="dxa"/>
              <w:right w:w="81" w:type="dxa"/>
            </w:tcMar>
            <w:hideMark/>
          </w:tcPr>
          <w:p w14:paraId="460F5370" w14:textId="77777777" w:rsidR="0040752C" w:rsidRPr="00C2023A" w:rsidRDefault="0040752C" w:rsidP="008A2741">
            <w:pPr>
              <w:pStyle w:val="TAH"/>
              <w:rPr>
                <w:rFonts w:cs="Arial"/>
                <w:szCs w:val="18"/>
              </w:rPr>
            </w:pPr>
            <w:r w:rsidRPr="00394BC1">
              <w:rPr>
                <w:rFonts w:cs="Arial"/>
                <w:szCs w:val="18"/>
              </w:rPr>
              <w:t>100</w:t>
            </w:r>
          </w:p>
          <w:p w14:paraId="5500C87A" w14:textId="77777777" w:rsidR="0040752C" w:rsidRPr="00A1115A" w:rsidRDefault="0040752C" w:rsidP="008A2741">
            <w:pPr>
              <w:pStyle w:val="TAH"/>
            </w:pPr>
            <w:r w:rsidRPr="00BB3B65">
              <w:rPr>
                <w:rFonts w:cs="Arial"/>
                <w:szCs w:val="18"/>
              </w:rPr>
              <w:t>MHz</w:t>
            </w:r>
          </w:p>
        </w:tc>
      </w:tr>
      <w:tr w:rsidR="0040752C" w:rsidRPr="00A1115A" w14:paraId="27556DCB" w14:textId="77777777" w:rsidTr="008A2741">
        <w:trPr>
          <w:trHeight w:val="187"/>
        </w:trPr>
        <w:tc>
          <w:tcPr>
            <w:tcW w:w="354" w:type="pct"/>
            <w:tcBorders>
              <w:top w:val="single" w:sz="4" w:space="0" w:color="auto"/>
            </w:tcBorders>
            <w:shd w:val="clear" w:color="auto" w:fill="auto"/>
            <w:vAlign w:val="center"/>
            <w:hideMark/>
          </w:tcPr>
          <w:p w14:paraId="1F1AA867" w14:textId="77777777" w:rsidR="0040752C" w:rsidRPr="00A1115A" w:rsidRDefault="0040752C" w:rsidP="008A2741">
            <w:pPr>
              <w:pStyle w:val="TAH"/>
            </w:pPr>
            <w:r w:rsidRPr="00D447B9">
              <w:rPr>
                <w:sz w:val="13"/>
                <w:szCs w:val="13"/>
              </w:rPr>
              <w:t>SCS (kHz)</w:t>
            </w:r>
          </w:p>
        </w:tc>
        <w:tc>
          <w:tcPr>
            <w:tcW w:w="581" w:type="pct"/>
            <w:vAlign w:val="center"/>
          </w:tcPr>
          <w:p w14:paraId="5CBB4066" w14:textId="77777777" w:rsidR="0040752C" w:rsidRPr="004764AA" w:rsidRDefault="0040752C" w:rsidP="008A2741">
            <w:pPr>
              <w:pStyle w:val="TAH"/>
              <w:rPr>
                <w:rFonts w:cs="Arial"/>
                <w:szCs w:val="18"/>
              </w:rPr>
            </w:pPr>
            <w:r w:rsidRPr="00F64DE8">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16A25FC0" w14:textId="77777777" w:rsidR="0040752C" w:rsidRPr="00A1115A" w:rsidRDefault="0040752C" w:rsidP="008A2741">
            <w:pPr>
              <w:pStyle w:val="TAH"/>
            </w:pPr>
            <w:r w:rsidRPr="00F64DE8">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6E40024B" w14:textId="77777777" w:rsidR="0040752C" w:rsidRPr="00A1115A" w:rsidRDefault="0040752C" w:rsidP="008A2741">
            <w:pPr>
              <w:pStyle w:val="TAH"/>
            </w:pPr>
            <w:r w:rsidRPr="00F64DE8">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28A4E445" w14:textId="77777777" w:rsidR="0040752C" w:rsidRPr="00A1115A" w:rsidRDefault="0040752C" w:rsidP="008A2741">
            <w:pPr>
              <w:pStyle w:val="TAH"/>
            </w:pPr>
            <w:r w:rsidRPr="00F64DE8">
              <w:rPr>
                <w:rFonts w:cs="Arial"/>
                <w:sz w:val="13"/>
                <w:szCs w:val="13"/>
              </w:rPr>
              <w:t>Max UE CBW</w:t>
            </w:r>
          </w:p>
        </w:tc>
        <w:tc>
          <w:tcPr>
            <w:tcW w:w="581" w:type="pct"/>
            <w:shd w:val="clear" w:color="auto" w:fill="auto"/>
            <w:tcMar>
              <w:top w:w="15" w:type="dxa"/>
              <w:left w:w="81" w:type="dxa"/>
              <w:bottom w:w="0" w:type="dxa"/>
              <w:right w:w="81" w:type="dxa"/>
            </w:tcMar>
            <w:vAlign w:val="center"/>
            <w:hideMark/>
          </w:tcPr>
          <w:p w14:paraId="58D5E9A1" w14:textId="77777777" w:rsidR="0040752C" w:rsidRPr="00A1115A" w:rsidRDefault="0040752C" w:rsidP="008A2741">
            <w:pPr>
              <w:pStyle w:val="TAH"/>
            </w:pPr>
            <w:r w:rsidRPr="00F64DE8">
              <w:rPr>
                <w:rFonts w:cs="Arial"/>
                <w:sz w:val="13"/>
                <w:szCs w:val="13"/>
              </w:rPr>
              <w:t>Max UE CBW</w:t>
            </w:r>
          </w:p>
        </w:tc>
        <w:tc>
          <w:tcPr>
            <w:tcW w:w="580" w:type="pct"/>
            <w:shd w:val="clear" w:color="auto" w:fill="auto"/>
            <w:tcMar>
              <w:top w:w="15" w:type="dxa"/>
              <w:left w:w="81" w:type="dxa"/>
              <w:bottom w:w="0" w:type="dxa"/>
              <w:right w:w="81" w:type="dxa"/>
            </w:tcMar>
            <w:vAlign w:val="center"/>
            <w:hideMark/>
          </w:tcPr>
          <w:p w14:paraId="2170B908" w14:textId="77777777" w:rsidR="0040752C" w:rsidRPr="00A1115A" w:rsidRDefault="0040752C" w:rsidP="008A2741">
            <w:pPr>
              <w:pStyle w:val="TAH"/>
            </w:pPr>
            <w:r w:rsidRPr="00F64DE8">
              <w:rPr>
                <w:rFonts w:cs="Arial"/>
                <w:sz w:val="13"/>
                <w:szCs w:val="13"/>
              </w:rPr>
              <w:t>Max UE CBW</w:t>
            </w:r>
          </w:p>
        </w:tc>
        <w:tc>
          <w:tcPr>
            <w:tcW w:w="580" w:type="pct"/>
            <w:vAlign w:val="center"/>
          </w:tcPr>
          <w:p w14:paraId="7C771ED3" w14:textId="77777777" w:rsidR="0040752C" w:rsidRPr="00A1115A" w:rsidRDefault="0040752C" w:rsidP="008A2741">
            <w:pPr>
              <w:pStyle w:val="TAH"/>
            </w:pPr>
            <w:r w:rsidRPr="00F64DE8">
              <w:rPr>
                <w:rFonts w:cs="Arial"/>
                <w:sz w:val="13"/>
                <w:szCs w:val="13"/>
              </w:rPr>
              <w:t>Max UE CBW</w:t>
            </w:r>
          </w:p>
        </w:tc>
        <w:tc>
          <w:tcPr>
            <w:tcW w:w="580" w:type="pct"/>
            <w:tcMar>
              <w:top w:w="15" w:type="dxa"/>
              <w:left w:w="81" w:type="dxa"/>
              <w:bottom w:w="0" w:type="dxa"/>
              <w:right w:w="81" w:type="dxa"/>
            </w:tcMar>
            <w:vAlign w:val="center"/>
            <w:hideMark/>
          </w:tcPr>
          <w:p w14:paraId="00E68A54" w14:textId="77777777" w:rsidR="0040752C" w:rsidRPr="00A1115A" w:rsidRDefault="0040752C" w:rsidP="008A2741">
            <w:pPr>
              <w:pStyle w:val="TAH"/>
            </w:pPr>
            <w:r w:rsidRPr="00F64DE8">
              <w:rPr>
                <w:rFonts w:cs="Arial"/>
                <w:sz w:val="13"/>
                <w:szCs w:val="13"/>
              </w:rPr>
              <w:t>Max UE CBW</w:t>
            </w:r>
          </w:p>
        </w:tc>
      </w:tr>
      <w:tr w:rsidR="0040752C" w:rsidRPr="00A1115A" w14:paraId="3A2313EC" w14:textId="77777777" w:rsidTr="008A2741">
        <w:trPr>
          <w:trHeight w:val="187"/>
        </w:trPr>
        <w:tc>
          <w:tcPr>
            <w:tcW w:w="354" w:type="pct"/>
            <w:shd w:val="clear" w:color="auto" w:fill="auto"/>
            <w:tcMar>
              <w:top w:w="15" w:type="dxa"/>
              <w:left w:w="81" w:type="dxa"/>
              <w:bottom w:w="0" w:type="dxa"/>
              <w:right w:w="81" w:type="dxa"/>
            </w:tcMar>
            <w:hideMark/>
          </w:tcPr>
          <w:p w14:paraId="1361BDD8" w14:textId="77777777" w:rsidR="0040752C" w:rsidRPr="00A1115A" w:rsidRDefault="0040752C" w:rsidP="008A2741">
            <w:pPr>
              <w:pStyle w:val="TAC"/>
            </w:pPr>
            <w:r w:rsidRPr="00A1115A">
              <w:t>15</w:t>
            </w:r>
          </w:p>
        </w:tc>
        <w:tc>
          <w:tcPr>
            <w:tcW w:w="581" w:type="pct"/>
          </w:tcPr>
          <w:p w14:paraId="27BCD62F" w14:textId="77777777" w:rsidR="0040752C" w:rsidRPr="004764AA" w:rsidRDefault="0040752C" w:rsidP="008A2741">
            <w:pPr>
              <w:pStyle w:val="TAC"/>
              <w:rPr>
                <w:rFonts w:cs="Arial"/>
                <w:szCs w:val="18"/>
              </w:rPr>
            </w:pPr>
            <w:r>
              <w:rPr>
                <w:rFonts w:cs="Arial"/>
                <w:szCs w:val="18"/>
              </w:rPr>
              <w:t>20</w:t>
            </w:r>
          </w:p>
        </w:tc>
        <w:tc>
          <w:tcPr>
            <w:tcW w:w="581" w:type="pct"/>
            <w:shd w:val="clear" w:color="auto" w:fill="auto"/>
            <w:tcMar>
              <w:top w:w="15" w:type="dxa"/>
              <w:left w:w="81" w:type="dxa"/>
              <w:bottom w:w="0" w:type="dxa"/>
              <w:right w:w="81" w:type="dxa"/>
            </w:tcMar>
          </w:tcPr>
          <w:p w14:paraId="12718894" w14:textId="77777777" w:rsidR="0040752C" w:rsidRPr="00A1115A" w:rsidRDefault="0040752C" w:rsidP="008A2741">
            <w:pPr>
              <w:pStyle w:val="TAC"/>
            </w:pPr>
            <w:r>
              <w:t>20</w:t>
            </w:r>
          </w:p>
        </w:tc>
        <w:tc>
          <w:tcPr>
            <w:tcW w:w="581" w:type="pct"/>
            <w:shd w:val="clear" w:color="auto" w:fill="auto"/>
            <w:tcMar>
              <w:top w:w="15" w:type="dxa"/>
              <w:left w:w="81" w:type="dxa"/>
              <w:bottom w:w="0" w:type="dxa"/>
              <w:right w:w="81" w:type="dxa"/>
            </w:tcMar>
          </w:tcPr>
          <w:p w14:paraId="28915A24" w14:textId="77777777" w:rsidR="0040752C" w:rsidRPr="00A1115A" w:rsidRDefault="0040752C" w:rsidP="008A2741">
            <w:pPr>
              <w:pStyle w:val="TAC"/>
            </w:pPr>
            <w:r>
              <w:t>25</w:t>
            </w:r>
          </w:p>
        </w:tc>
        <w:tc>
          <w:tcPr>
            <w:tcW w:w="581" w:type="pct"/>
            <w:shd w:val="clear" w:color="auto" w:fill="auto"/>
            <w:tcMar>
              <w:top w:w="15" w:type="dxa"/>
              <w:left w:w="81" w:type="dxa"/>
              <w:bottom w:w="0" w:type="dxa"/>
              <w:right w:w="81" w:type="dxa"/>
            </w:tcMar>
            <w:hideMark/>
          </w:tcPr>
          <w:p w14:paraId="6B3BD408" w14:textId="77777777" w:rsidR="0040752C" w:rsidRPr="00A1115A" w:rsidRDefault="0040752C" w:rsidP="008A2741">
            <w:pPr>
              <w:pStyle w:val="TAC"/>
            </w:pPr>
            <w:r w:rsidRPr="00394BC1">
              <w:rPr>
                <w:rFonts w:cs="Arial"/>
                <w:szCs w:val="18"/>
              </w:rPr>
              <w:t>N/A</w:t>
            </w:r>
          </w:p>
        </w:tc>
        <w:tc>
          <w:tcPr>
            <w:tcW w:w="581" w:type="pct"/>
            <w:shd w:val="clear" w:color="auto" w:fill="auto"/>
            <w:tcMar>
              <w:top w:w="15" w:type="dxa"/>
              <w:left w:w="81" w:type="dxa"/>
              <w:bottom w:w="0" w:type="dxa"/>
              <w:right w:w="81" w:type="dxa"/>
            </w:tcMar>
            <w:hideMark/>
          </w:tcPr>
          <w:p w14:paraId="71421AE5" w14:textId="77777777" w:rsidR="0040752C" w:rsidRPr="00A1115A" w:rsidRDefault="0040752C" w:rsidP="008A2741">
            <w:pPr>
              <w:pStyle w:val="TAC"/>
            </w:pPr>
            <w:r w:rsidRPr="008B5729">
              <w:rPr>
                <w:rFonts w:cs="Arial"/>
                <w:szCs w:val="18"/>
              </w:rPr>
              <w:t>N/A</w:t>
            </w:r>
          </w:p>
        </w:tc>
        <w:tc>
          <w:tcPr>
            <w:tcW w:w="580" w:type="pct"/>
            <w:shd w:val="clear" w:color="auto" w:fill="auto"/>
            <w:tcMar>
              <w:top w:w="15" w:type="dxa"/>
              <w:left w:w="81" w:type="dxa"/>
              <w:bottom w:w="0" w:type="dxa"/>
              <w:right w:w="81" w:type="dxa"/>
            </w:tcMar>
            <w:hideMark/>
          </w:tcPr>
          <w:p w14:paraId="100EBF80" w14:textId="77777777" w:rsidR="0040752C" w:rsidRPr="00A1115A" w:rsidRDefault="0040752C" w:rsidP="008A2741">
            <w:pPr>
              <w:pStyle w:val="TAC"/>
            </w:pPr>
            <w:r w:rsidRPr="00EC00E5">
              <w:rPr>
                <w:rFonts w:cs="Arial"/>
                <w:szCs w:val="18"/>
              </w:rPr>
              <w:t>N/A</w:t>
            </w:r>
          </w:p>
        </w:tc>
        <w:tc>
          <w:tcPr>
            <w:tcW w:w="580" w:type="pct"/>
          </w:tcPr>
          <w:p w14:paraId="20D5522A" w14:textId="77777777" w:rsidR="0040752C" w:rsidRPr="00A1115A" w:rsidRDefault="0040752C" w:rsidP="008A2741">
            <w:pPr>
              <w:pStyle w:val="TAC"/>
            </w:pPr>
            <w:r w:rsidRPr="009D030E">
              <w:rPr>
                <w:rFonts w:cs="Arial"/>
                <w:szCs w:val="18"/>
              </w:rPr>
              <w:t>N/A</w:t>
            </w:r>
          </w:p>
        </w:tc>
        <w:tc>
          <w:tcPr>
            <w:tcW w:w="580" w:type="pct"/>
            <w:tcMar>
              <w:top w:w="15" w:type="dxa"/>
              <w:left w:w="81" w:type="dxa"/>
              <w:bottom w:w="0" w:type="dxa"/>
              <w:right w:w="81" w:type="dxa"/>
            </w:tcMar>
            <w:hideMark/>
          </w:tcPr>
          <w:p w14:paraId="32BDE5BB" w14:textId="77777777" w:rsidR="0040752C" w:rsidRPr="00A1115A" w:rsidRDefault="0040752C" w:rsidP="008A2741">
            <w:pPr>
              <w:pStyle w:val="TAC"/>
            </w:pPr>
            <w:r w:rsidRPr="00A1115A">
              <w:t>N/A</w:t>
            </w:r>
          </w:p>
        </w:tc>
      </w:tr>
      <w:tr w:rsidR="0040752C" w:rsidRPr="00A1115A" w14:paraId="36FD653B" w14:textId="77777777" w:rsidTr="008A2741">
        <w:trPr>
          <w:trHeight w:val="187"/>
        </w:trPr>
        <w:tc>
          <w:tcPr>
            <w:tcW w:w="354" w:type="pct"/>
            <w:shd w:val="clear" w:color="auto" w:fill="auto"/>
            <w:tcMar>
              <w:top w:w="15" w:type="dxa"/>
              <w:left w:w="81" w:type="dxa"/>
              <w:bottom w:w="0" w:type="dxa"/>
              <w:right w:w="81" w:type="dxa"/>
            </w:tcMar>
            <w:hideMark/>
          </w:tcPr>
          <w:p w14:paraId="6EC0082B" w14:textId="77777777" w:rsidR="0040752C" w:rsidRPr="00A1115A" w:rsidRDefault="0040752C" w:rsidP="008A2741">
            <w:pPr>
              <w:pStyle w:val="TAC"/>
            </w:pPr>
            <w:r w:rsidRPr="00A1115A">
              <w:t>30</w:t>
            </w:r>
          </w:p>
        </w:tc>
        <w:tc>
          <w:tcPr>
            <w:tcW w:w="581" w:type="pct"/>
          </w:tcPr>
          <w:p w14:paraId="580645BE" w14:textId="77777777" w:rsidR="0040752C" w:rsidRPr="004764AA" w:rsidRDefault="0040752C" w:rsidP="008A2741">
            <w:pPr>
              <w:pStyle w:val="TAC"/>
              <w:rPr>
                <w:rFonts w:cs="Arial"/>
                <w:szCs w:val="18"/>
              </w:rPr>
            </w:pPr>
            <w:r>
              <w:rPr>
                <w:rFonts w:cs="Arial"/>
                <w:szCs w:val="18"/>
              </w:rPr>
              <w:t>20</w:t>
            </w:r>
          </w:p>
        </w:tc>
        <w:tc>
          <w:tcPr>
            <w:tcW w:w="581" w:type="pct"/>
            <w:shd w:val="clear" w:color="auto" w:fill="auto"/>
            <w:tcMar>
              <w:top w:w="15" w:type="dxa"/>
              <w:left w:w="81" w:type="dxa"/>
              <w:bottom w:w="0" w:type="dxa"/>
              <w:right w:w="81" w:type="dxa"/>
            </w:tcMar>
          </w:tcPr>
          <w:p w14:paraId="03AE6810" w14:textId="77777777" w:rsidR="0040752C" w:rsidRPr="00A1115A" w:rsidRDefault="0040752C" w:rsidP="008A2741">
            <w:pPr>
              <w:pStyle w:val="TAC"/>
            </w:pPr>
            <w:r>
              <w:t>20</w:t>
            </w:r>
          </w:p>
        </w:tc>
        <w:tc>
          <w:tcPr>
            <w:tcW w:w="581" w:type="pct"/>
            <w:shd w:val="clear" w:color="auto" w:fill="auto"/>
            <w:tcMar>
              <w:top w:w="15" w:type="dxa"/>
              <w:left w:w="81" w:type="dxa"/>
              <w:bottom w:w="0" w:type="dxa"/>
              <w:right w:w="81" w:type="dxa"/>
            </w:tcMar>
          </w:tcPr>
          <w:p w14:paraId="54DADFB7" w14:textId="77777777" w:rsidR="0040752C" w:rsidRPr="00A1115A" w:rsidRDefault="0040752C" w:rsidP="008A2741">
            <w:pPr>
              <w:pStyle w:val="TAC"/>
            </w:pPr>
            <w:r>
              <w:t>25</w:t>
            </w:r>
          </w:p>
        </w:tc>
        <w:tc>
          <w:tcPr>
            <w:tcW w:w="581" w:type="pct"/>
            <w:shd w:val="clear" w:color="auto" w:fill="auto"/>
            <w:tcMar>
              <w:top w:w="15" w:type="dxa"/>
              <w:left w:w="81" w:type="dxa"/>
              <w:bottom w:w="0" w:type="dxa"/>
              <w:right w:w="81" w:type="dxa"/>
            </w:tcMar>
          </w:tcPr>
          <w:p w14:paraId="6BC54845" w14:textId="77777777" w:rsidR="0040752C" w:rsidRPr="00A1115A" w:rsidRDefault="0040752C" w:rsidP="008A2741">
            <w:pPr>
              <w:pStyle w:val="TAC"/>
            </w:pPr>
            <w:r>
              <w:t>30</w:t>
            </w:r>
          </w:p>
        </w:tc>
        <w:tc>
          <w:tcPr>
            <w:tcW w:w="581" w:type="pct"/>
            <w:shd w:val="clear" w:color="auto" w:fill="auto"/>
            <w:tcMar>
              <w:top w:w="15" w:type="dxa"/>
              <w:left w:w="81" w:type="dxa"/>
              <w:bottom w:w="0" w:type="dxa"/>
              <w:right w:w="81" w:type="dxa"/>
            </w:tcMar>
          </w:tcPr>
          <w:p w14:paraId="0A726246" w14:textId="77777777" w:rsidR="0040752C" w:rsidRPr="00A1115A" w:rsidRDefault="0040752C" w:rsidP="008A2741">
            <w:pPr>
              <w:pStyle w:val="TAC"/>
            </w:pPr>
            <w:r>
              <w:t>35</w:t>
            </w:r>
          </w:p>
        </w:tc>
        <w:tc>
          <w:tcPr>
            <w:tcW w:w="580" w:type="pct"/>
            <w:shd w:val="clear" w:color="auto" w:fill="auto"/>
            <w:tcMar>
              <w:top w:w="15" w:type="dxa"/>
              <w:left w:w="81" w:type="dxa"/>
              <w:bottom w:w="0" w:type="dxa"/>
              <w:right w:w="81" w:type="dxa"/>
            </w:tcMar>
          </w:tcPr>
          <w:p w14:paraId="6130DDC9" w14:textId="77777777" w:rsidR="0040752C" w:rsidRPr="00A1115A" w:rsidRDefault="0040752C" w:rsidP="008A2741">
            <w:pPr>
              <w:pStyle w:val="TAC"/>
            </w:pPr>
            <w:r>
              <w:t>40</w:t>
            </w:r>
          </w:p>
        </w:tc>
        <w:tc>
          <w:tcPr>
            <w:tcW w:w="580" w:type="pct"/>
          </w:tcPr>
          <w:p w14:paraId="2AB9575D" w14:textId="77777777" w:rsidR="0040752C" w:rsidRPr="00A1115A" w:rsidRDefault="0040752C" w:rsidP="008A2741">
            <w:pPr>
              <w:pStyle w:val="TAC"/>
            </w:pPr>
            <w:r>
              <w:t>45</w:t>
            </w:r>
          </w:p>
        </w:tc>
        <w:tc>
          <w:tcPr>
            <w:tcW w:w="580" w:type="pct"/>
            <w:tcMar>
              <w:top w:w="15" w:type="dxa"/>
              <w:left w:w="81" w:type="dxa"/>
              <w:bottom w:w="0" w:type="dxa"/>
              <w:right w:w="81" w:type="dxa"/>
            </w:tcMar>
          </w:tcPr>
          <w:p w14:paraId="2359617B" w14:textId="77777777" w:rsidR="0040752C" w:rsidRPr="00A1115A" w:rsidRDefault="0040752C" w:rsidP="008A2741">
            <w:pPr>
              <w:pStyle w:val="TAC"/>
            </w:pPr>
            <w:r>
              <w:t>50</w:t>
            </w:r>
          </w:p>
        </w:tc>
      </w:tr>
      <w:tr w:rsidR="0040752C" w:rsidRPr="00A1115A" w14:paraId="10C3B0EA" w14:textId="77777777" w:rsidTr="008A2741">
        <w:trPr>
          <w:trHeight w:val="187"/>
        </w:trPr>
        <w:tc>
          <w:tcPr>
            <w:tcW w:w="354" w:type="pct"/>
            <w:shd w:val="clear" w:color="auto" w:fill="auto"/>
            <w:tcMar>
              <w:top w:w="15" w:type="dxa"/>
              <w:left w:w="81" w:type="dxa"/>
              <w:bottom w:w="0" w:type="dxa"/>
              <w:right w:w="81" w:type="dxa"/>
            </w:tcMar>
            <w:hideMark/>
          </w:tcPr>
          <w:p w14:paraId="32214F18" w14:textId="77777777" w:rsidR="0040752C" w:rsidRPr="00A1115A" w:rsidRDefault="0040752C" w:rsidP="008A2741">
            <w:pPr>
              <w:pStyle w:val="TAC"/>
            </w:pPr>
            <w:r w:rsidRPr="00A1115A">
              <w:t>60</w:t>
            </w:r>
          </w:p>
        </w:tc>
        <w:tc>
          <w:tcPr>
            <w:tcW w:w="581" w:type="pct"/>
          </w:tcPr>
          <w:p w14:paraId="42E40A36" w14:textId="77777777" w:rsidR="0040752C" w:rsidRPr="004764AA" w:rsidRDefault="0040752C" w:rsidP="008A2741">
            <w:pPr>
              <w:pStyle w:val="TAC"/>
              <w:rPr>
                <w:rFonts w:cs="Arial"/>
                <w:szCs w:val="18"/>
              </w:rPr>
            </w:pPr>
            <w:r>
              <w:rPr>
                <w:rFonts w:cs="Arial"/>
                <w:szCs w:val="18"/>
              </w:rPr>
              <w:t>20</w:t>
            </w:r>
          </w:p>
        </w:tc>
        <w:tc>
          <w:tcPr>
            <w:tcW w:w="581" w:type="pct"/>
            <w:shd w:val="clear" w:color="auto" w:fill="auto"/>
            <w:tcMar>
              <w:top w:w="15" w:type="dxa"/>
              <w:left w:w="81" w:type="dxa"/>
              <w:bottom w:w="0" w:type="dxa"/>
              <w:right w:w="81" w:type="dxa"/>
            </w:tcMar>
          </w:tcPr>
          <w:p w14:paraId="41687FD3" w14:textId="77777777" w:rsidR="0040752C" w:rsidRPr="00A1115A" w:rsidRDefault="0040752C" w:rsidP="008A2741">
            <w:pPr>
              <w:pStyle w:val="TAC"/>
            </w:pPr>
            <w:r>
              <w:t>20</w:t>
            </w:r>
          </w:p>
        </w:tc>
        <w:tc>
          <w:tcPr>
            <w:tcW w:w="581" w:type="pct"/>
            <w:shd w:val="clear" w:color="auto" w:fill="auto"/>
            <w:tcMar>
              <w:top w:w="15" w:type="dxa"/>
              <w:left w:w="81" w:type="dxa"/>
              <w:bottom w:w="0" w:type="dxa"/>
              <w:right w:w="81" w:type="dxa"/>
            </w:tcMar>
          </w:tcPr>
          <w:p w14:paraId="60FCA30F" w14:textId="77777777" w:rsidR="0040752C" w:rsidRPr="00A1115A" w:rsidRDefault="0040752C" w:rsidP="008A2741">
            <w:pPr>
              <w:pStyle w:val="TAC"/>
            </w:pPr>
            <w:r>
              <w:t>25</w:t>
            </w:r>
          </w:p>
        </w:tc>
        <w:tc>
          <w:tcPr>
            <w:tcW w:w="581" w:type="pct"/>
            <w:shd w:val="clear" w:color="auto" w:fill="auto"/>
            <w:tcMar>
              <w:top w:w="15" w:type="dxa"/>
              <w:left w:w="81" w:type="dxa"/>
              <w:bottom w:w="0" w:type="dxa"/>
              <w:right w:w="81" w:type="dxa"/>
            </w:tcMar>
          </w:tcPr>
          <w:p w14:paraId="57085562" w14:textId="77777777" w:rsidR="0040752C" w:rsidRPr="00A1115A" w:rsidRDefault="0040752C" w:rsidP="008A2741">
            <w:pPr>
              <w:pStyle w:val="TAC"/>
            </w:pPr>
            <w:r>
              <w:t>30</w:t>
            </w:r>
          </w:p>
        </w:tc>
        <w:tc>
          <w:tcPr>
            <w:tcW w:w="581" w:type="pct"/>
            <w:shd w:val="clear" w:color="auto" w:fill="auto"/>
            <w:tcMar>
              <w:top w:w="15" w:type="dxa"/>
              <w:left w:w="81" w:type="dxa"/>
              <w:bottom w:w="0" w:type="dxa"/>
              <w:right w:w="81" w:type="dxa"/>
            </w:tcMar>
          </w:tcPr>
          <w:p w14:paraId="75C06FC2" w14:textId="77777777" w:rsidR="0040752C" w:rsidRPr="00A1115A" w:rsidRDefault="0040752C" w:rsidP="008A2741">
            <w:pPr>
              <w:pStyle w:val="TAC"/>
            </w:pPr>
            <w:r>
              <w:t>35</w:t>
            </w:r>
          </w:p>
        </w:tc>
        <w:tc>
          <w:tcPr>
            <w:tcW w:w="580" w:type="pct"/>
            <w:shd w:val="clear" w:color="auto" w:fill="auto"/>
            <w:tcMar>
              <w:top w:w="15" w:type="dxa"/>
              <w:left w:w="81" w:type="dxa"/>
              <w:bottom w:w="0" w:type="dxa"/>
              <w:right w:w="81" w:type="dxa"/>
            </w:tcMar>
          </w:tcPr>
          <w:p w14:paraId="728C598A" w14:textId="77777777" w:rsidR="0040752C" w:rsidRPr="00A1115A" w:rsidRDefault="0040752C" w:rsidP="008A2741">
            <w:pPr>
              <w:pStyle w:val="TAC"/>
            </w:pPr>
            <w:r>
              <w:t>40</w:t>
            </w:r>
          </w:p>
        </w:tc>
        <w:tc>
          <w:tcPr>
            <w:tcW w:w="580" w:type="pct"/>
          </w:tcPr>
          <w:p w14:paraId="0D53EAE9" w14:textId="77777777" w:rsidR="0040752C" w:rsidRPr="00A1115A" w:rsidRDefault="0040752C" w:rsidP="008A2741">
            <w:pPr>
              <w:pStyle w:val="TAC"/>
            </w:pPr>
            <w:r>
              <w:t>45</w:t>
            </w:r>
          </w:p>
        </w:tc>
        <w:tc>
          <w:tcPr>
            <w:tcW w:w="580" w:type="pct"/>
            <w:tcMar>
              <w:top w:w="15" w:type="dxa"/>
              <w:left w:w="81" w:type="dxa"/>
              <w:bottom w:w="0" w:type="dxa"/>
              <w:right w:w="81" w:type="dxa"/>
            </w:tcMar>
          </w:tcPr>
          <w:p w14:paraId="6767B626" w14:textId="77777777" w:rsidR="0040752C" w:rsidRPr="00A1115A" w:rsidRDefault="0040752C" w:rsidP="008A2741">
            <w:pPr>
              <w:pStyle w:val="TAC"/>
            </w:pPr>
            <w:r>
              <w:t>50</w:t>
            </w:r>
          </w:p>
        </w:tc>
      </w:tr>
    </w:tbl>
    <w:p w14:paraId="3E66C412" w14:textId="77777777" w:rsidR="0040752C" w:rsidRDefault="0040752C" w:rsidP="0040752C">
      <w:pPr>
        <w:jc w:val="both"/>
      </w:pPr>
    </w:p>
    <w:p w14:paraId="29449C36" w14:textId="2186867E" w:rsidR="006D753A" w:rsidRDefault="006D753A" w:rsidP="0040752C">
      <w:pPr>
        <w:jc w:val="both"/>
      </w:pPr>
      <w:r w:rsidRPr="00C524FD">
        <w:rPr>
          <w:b/>
          <w:bCs/>
        </w:rPr>
        <w:t xml:space="preserve">Observation </w:t>
      </w:r>
      <w:r w:rsidR="00CC270F">
        <w:rPr>
          <w:b/>
          <w:bCs/>
        </w:rPr>
        <w:t>1</w:t>
      </w:r>
      <w:r>
        <w:t>:</w:t>
      </w:r>
      <w:r w:rsidR="00C524FD">
        <w:t xml:space="preserve"> </w:t>
      </w:r>
      <w:r w:rsidR="00185B14">
        <w:t>If the goal is to</w:t>
      </w:r>
      <w:r w:rsidR="00185B14" w:rsidRPr="00185B14">
        <w:rPr>
          <w:color w:val="000000" w:themeColor="text1"/>
        </w:rPr>
        <w:t xml:space="preserve"> </w:t>
      </w:r>
      <w:r w:rsidR="00185B14">
        <w:rPr>
          <w:color w:val="000000" w:themeColor="text1"/>
        </w:rPr>
        <w:t xml:space="preserve">convert </w:t>
      </w:r>
      <w:r w:rsidR="00185B14">
        <w:rPr>
          <w:color w:val="000000" w:themeColor="text1"/>
        </w:rPr>
        <w:t xml:space="preserve">all </w:t>
      </w:r>
      <w:r w:rsidR="00185B14">
        <w:rPr>
          <w:color w:val="000000" w:themeColor="text1"/>
        </w:rPr>
        <w:t xml:space="preserve">outer RB allocations into inner RB </w:t>
      </w:r>
      <w:r w:rsidR="00C05FBC">
        <w:rPr>
          <w:color w:val="000000" w:themeColor="text1"/>
        </w:rPr>
        <w:t>allocations,</w:t>
      </w:r>
      <w:r w:rsidR="00185B14">
        <w:rPr>
          <w:color w:val="000000" w:themeColor="text1"/>
        </w:rPr>
        <w:t xml:space="preserve"> then the minimum BS channel needs to be at least twice the size of the UE channel.</w:t>
      </w:r>
    </w:p>
    <w:p w14:paraId="077CAFD3" w14:textId="73F34AA7" w:rsidR="0040752C" w:rsidRDefault="00CE3059" w:rsidP="0040752C">
      <w:pPr>
        <w:jc w:val="both"/>
      </w:pPr>
      <w:r>
        <w:t xml:space="preserve">As </w:t>
      </w:r>
      <w:r w:rsidR="00DC53FE">
        <w:t xml:space="preserve">an </w:t>
      </w:r>
      <w:r>
        <w:t xml:space="preserve">alternative </w:t>
      </w:r>
      <w:r w:rsidR="00DC53FE">
        <w:t>to</w:t>
      </w:r>
      <w:r>
        <w:t xml:space="preserve"> deploying a UE with half of BS channel size </w:t>
      </w:r>
      <w:r w:rsidR="008344DE">
        <w:t>the UE channel</w:t>
      </w:r>
      <w:r>
        <w:t xml:space="preserve"> could be slightly larger. In this scenario some of the RB allocations would be part of outer allocations. Those allocations are limited by SEM and ACLR. However, it is expected that the resulting power back-off is lower than </w:t>
      </w:r>
      <w:r w:rsidR="00025443">
        <w:t xml:space="preserve">the specified outer </w:t>
      </w:r>
      <w:r>
        <w:t xml:space="preserve">MPR. </w:t>
      </w:r>
      <w:r w:rsidR="00025443">
        <w:t xml:space="preserve">One option is to set the </w:t>
      </w:r>
      <w:r>
        <w:t>UE channel</w:t>
      </w:r>
      <w:r w:rsidR="00025443">
        <w:t xml:space="preserve"> to</w:t>
      </w:r>
      <w:r>
        <w:t xml:space="preserve"> roughly two-thirds of the BS channel. Table 3 captures a scenario where the UE channel is 15MHz while the BS channel is 20MHz. All inner allocations of the UE channel have the same MPR as always. Outer allocations could benefit by 0.5 to 1.0dB increased output power. According to the initial simulations this could improve MPR for modulations of 16QAM and lower. Higher order modulations are limited by EVM/IBE and do not seem to benefit from this approach. </w:t>
      </w:r>
    </w:p>
    <w:p w14:paraId="52A497DD" w14:textId="2DB89BF3" w:rsidR="00CE3059" w:rsidRDefault="00CE3059" w:rsidP="00CE3059">
      <w:pPr>
        <w:jc w:val="center"/>
      </w:pPr>
      <w:r>
        <w:t>Table 3: UE channel inside larger BS channel</w:t>
      </w:r>
      <w:r w:rsidR="009E7976">
        <w:t xml:space="preserve"> (PC3)</w:t>
      </w:r>
    </w:p>
    <w:tbl>
      <w:tblPr>
        <w:tblStyle w:val="TableGrid"/>
        <w:tblW w:w="9635" w:type="dxa"/>
        <w:jc w:val="center"/>
        <w:tblLook w:val="04A0" w:firstRow="1" w:lastRow="0" w:firstColumn="1" w:lastColumn="0" w:noHBand="0" w:noVBand="1"/>
      </w:tblPr>
      <w:tblGrid>
        <w:gridCol w:w="1555"/>
        <w:gridCol w:w="2551"/>
        <w:gridCol w:w="1559"/>
        <w:gridCol w:w="2410"/>
        <w:gridCol w:w="1560"/>
      </w:tblGrid>
      <w:tr w:rsidR="00905B7B" w:rsidRPr="006A1D8B" w14:paraId="62AA2DAC" w14:textId="77777777" w:rsidTr="007C4748">
        <w:trPr>
          <w:jc w:val="center"/>
        </w:trPr>
        <w:tc>
          <w:tcPr>
            <w:tcW w:w="1555" w:type="dxa"/>
            <w:vMerge w:val="restart"/>
            <w:vAlign w:val="center"/>
          </w:tcPr>
          <w:p w14:paraId="58394D1A" w14:textId="77777777" w:rsidR="00905B7B" w:rsidRDefault="00905B7B" w:rsidP="007C4748">
            <w:pPr>
              <w:spacing w:after="0"/>
              <w:jc w:val="center"/>
            </w:pPr>
            <w:r w:rsidRPr="006A1D8B">
              <w:rPr>
                <w:b/>
                <w:bCs/>
              </w:rPr>
              <w:t>Modulation</w:t>
            </w:r>
          </w:p>
        </w:tc>
        <w:tc>
          <w:tcPr>
            <w:tcW w:w="4110" w:type="dxa"/>
            <w:gridSpan w:val="2"/>
            <w:vAlign w:val="center"/>
          </w:tcPr>
          <w:p w14:paraId="294FB537" w14:textId="77777777" w:rsidR="00905B7B" w:rsidRPr="006A1D8B" w:rsidRDefault="00905B7B" w:rsidP="007C4748">
            <w:pPr>
              <w:spacing w:after="0"/>
              <w:jc w:val="center"/>
              <w:rPr>
                <w:b/>
                <w:bCs/>
              </w:rPr>
            </w:pPr>
            <w:r w:rsidRPr="006A1D8B">
              <w:rPr>
                <w:b/>
                <w:bCs/>
              </w:rPr>
              <w:t>DFT-s-OFDM</w:t>
            </w:r>
          </w:p>
        </w:tc>
        <w:tc>
          <w:tcPr>
            <w:tcW w:w="3970" w:type="dxa"/>
            <w:gridSpan w:val="2"/>
            <w:vAlign w:val="center"/>
          </w:tcPr>
          <w:p w14:paraId="71E7BF7E" w14:textId="77777777" w:rsidR="00905B7B" w:rsidRPr="006A1D8B" w:rsidRDefault="00905B7B" w:rsidP="007C4748">
            <w:pPr>
              <w:spacing w:after="0"/>
              <w:jc w:val="center"/>
              <w:rPr>
                <w:b/>
                <w:bCs/>
              </w:rPr>
            </w:pPr>
            <w:r w:rsidRPr="006A1D8B">
              <w:rPr>
                <w:b/>
                <w:bCs/>
              </w:rPr>
              <w:t>CP-OFDM</w:t>
            </w:r>
          </w:p>
        </w:tc>
      </w:tr>
      <w:tr w:rsidR="00905B7B" w14:paraId="2E2B74A0" w14:textId="77777777" w:rsidTr="00FE318F">
        <w:trPr>
          <w:jc w:val="center"/>
        </w:trPr>
        <w:tc>
          <w:tcPr>
            <w:tcW w:w="1555" w:type="dxa"/>
            <w:vMerge/>
            <w:vAlign w:val="center"/>
          </w:tcPr>
          <w:p w14:paraId="35A704B7" w14:textId="77777777" w:rsidR="00905B7B" w:rsidRPr="006A1D8B" w:rsidRDefault="00905B7B" w:rsidP="007C4748">
            <w:pPr>
              <w:spacing w:after="0"/>
              <w:jc w:val="center"/>
              <w:rPr>
                <w:b/>
                <w:bCs/>
              </w:rPr>
            </w:pPr>
          </w:p>
        </w:tc>
        <w:tc>
          <w:tcPr>
            <w:tcW w:w="2551" w:type="dxa"/>
            <w:vAlign w:val="center"/>
          </w:tcPr>
          <w:p w14:paraId="636CA32A" w14:textId="0FCDF444" w:rsidR="00905B7B" w:rsidRPr="006A1D8B" w:rsidRDefault="00905B7B" w:rsidP="007C4748">
            <w:pPr>
              <w:spacing w:after="0"/>
              <w:jc w:val="center"/>
              <w:rPr>
                <w:b/>
                <w:bCs/>
              </w:rPr>
            </w:pPr>
            <w:r>
              <w:rPr>
                <w:b/>
                <w:bCs/>
              </w:rPr>
              <w:t>Power Gain</w:t>
            </w:r>
            <w:r w:rsidR="00FE318F">
              <w:rPr>
                <w:b/>
                <w:bCs/>
              </w:rPr>
              <w:t xml:space="preserve"> of Outer RB</w:t>
            </w:r>
          </w:p>
        </w:tc>
        <w:tc>
          <w:tcPr>
            <w:tcW w:w="1559" w:type="dxa"/>
            <w:vAlign w:val="center"/>
          </w:tcPr>
          <w:p w14:paraId="59BC756C" w14:textId="77777777" w:rsidR="00905B7B" w:rsidRPr="006A1D8B" w:rsidRDefault="00905B7B" w:rsidP="007C4748">
            <w:pPr>
              <w:spacing w:after="0"/>
              <w:jc w:val="center"/>
              <w:rPr>
                <w:b/>
                <w:bCs/>
              </w:rPr>
            </w:pPr>
            <w:r w:rsidRPr="006A1D8B">
              <w:rPr>
                <w:b/>
                <w:bCs/>
              </w:rPr>
              <w:t>Gating Factor</w:t>
            </w:r>
          </w:p>
        </w:tc>
        <w:tc>
          <w:tcPr>
            <w:tcW w:w="2410" w:type="dxa"/>
            <w:tcBorders>
              <w:bottom w:val="single" w:sz="4" w:space="0" w:color="auto"/>
            </w:tcBorders>
            <w:vAlign w:val="center"/>
          </w:tcPr>
          <w:p w14:paraId="2DF1910B" w14:textId="48CE35AE" w:rsidR="00905B7B" w:rsidRDefault="00905B7B" w:rsidP="00905B7B">
            <w:pPr>
              <w:spacing w:after="0"/>
              <w:jc w:val="center"/>
            </w:pPr>
            <w:r>
              <w:rPr>
                <w:b/>
                <w:bCs/>
              </w:rPr>
              <w:t>Power Gain</w:t>
            </w:r>
            <w:r w:rsidR="00FE318F">
              <w:rPr>
                <w:b/>
                <w:bCs/>
              </w:rPr>
              <w:t xml:space="preserve"> of Outer RB</w:t>
            </w:r>
          </w:p>
        </w:tc>
        <w:tc>
          <w:tcPr>
            <w:tcW w:w="1560" w:type="dxa"/>
            <w:tcBorders>
              <w:bottom w:val="single" w:sz="4" w:space="0" w:color="auto"/>
            </w:tcBorders>
            <w:vAlign w:val="center"/>
          </w:tcPr>
          <w:p w14:paraId="2756208C" w14:textId="77777777" w:rsidR="00905B7B" w:rsidRDefault="00905B7B" w:rsidP="007C4748">
            <w:pPr>
              <w:spacing w:after="0"/>
            </w:pPr>
            <w:r w:rsidRPr="006A1D8B">
              <w:rPr>
                <w:b/>
                <w:bCs/>
              </w:rPr>
              <w:t>Gating Factor</w:t>
            </w:r>
          </w:p>
        </w:tc>
      </w:tr>
      <w:tr w:rsidR="00905B7B" w14:paraId="46CD1DA5" w14:textId="77777777" w:rsidTr="00FE318F">
        <w:trPr>
          <w:jc w:val="center"/>
        </w:trPr>
        <w:tc>
          <w:tcPr>
            <w:tcW w:w="1555" w:type="dxa"/>
          </w:tcPr>
          <w:p w14:paraId="5425E8D4" w14:textId="77777777" w:rsidR="00905B7B" w:rsidRDefault="00905B7B" w:rsidP="007C4748">
            <w:pPr>
              <w:spacing w:after="0"/>
              <w:jc w:val="center"/>
            </w:pPr>
            <w:r>
              <w:t>PI/2 BPSK</w:t>
            </w:r>
          </w:p>
        </w:tc>
        <w:tc>
          <w:tcPr>
            <w:tcW w:w="2551" w:type="dxa"/>
            <w:vAlign w:val="center"/>
          </w:tcPr>
          <w:p w14:paraId="4D61EA87" w14:textId="24C9D488" w:rsidR="00905B7B" w:rsidRDefault="00905B7B" w:rsidP="007C4748">
            <w:pPr>
              <w:spacing w:after="0"/>
              <w:jc w:val="center"/>
            </w:pPr>
            <w:r>
              <w:t>0</w:t>
            </w:r>
            <w:r w:rsidR="00FE318F">
              <w:t>.5</w:t>
            </w:r>
          </w:p>
        </w:tc>
        <w:tc>
          <w:tcPr>
            <w:tcW w:w="1559" w:type="dxa"/>
            <w:vAlign w:val="center"/>
          </w:tcPr>
          <w:p w14:paraId="406F0AE5" w14:textId="77777777" w:rsidR="00905B7B" w:rsidRDefault="00905B7B" w:rsidP="007C4748">
            <w:pPr>
              <w:spacing w:after="0"/>
              <w:jc w:val="center"/>
            </w:pPr>
            <w:r>
              <w:t>PC</w:t>
            </w:r>
          </w:p>
        </w:tc>
        <w:tc>
          <w:tcPr>
            <w:tcW w:w="2410" w:type="dxa"/>
            <w:shd w:val="clear" w:color="auto" w:fill="F2F2F2" w:themeFill="background1" w:themeFillShade="F2"/>
            <w:vAlign w:val="center"/>
          </w:tcPr>
          <w:p w14:paraId="7F01C276" w14:textId="77777777" w:rsidR="00905B7B" w:rsidRDefault="00905B7B" w:rsidP="007C4748">
            <w:pPr>
              <w:spacing w:after="0"/>
              <w:jc w:val="center"/>
            </w:pPr>
          </w:p>
        </w:tc>
        <w:tc>
          <w:tcPr>
            <w:tcW w:w="1560" w:type="dxa"/>
            <w:shd w:val="clear" w:color="auto" w:fill="F2F2F2" w:themeFill="background1" w:themeFillShade="F2"/>
            <w:vAlign w:val="center"/>
          </w:tcPr>
          <w:p w14:paraId="018E2FD1" w14:textId="77777777" w:rsidR="00905B7B" w:rsidRDefault="00905B7B" w:rsidP="007C4748">
            <w:pPr>
              <w:spacing w:after="0"/>
              <w:jc w:val="center"/>
            </w:pPr>
          </w:p>
        </w:tc>
      </w:tr>
      <w:tr w:rsidR="00905B7B" w14:paraId="18FE5C93" w14:textId="77777777" w:rsidTr="00FE318F">
        <w:trPr>
          <w:jc w:val="center"/>
        </w:trPr>
        <w:tc>
          <w:tcPr>
            <w:tcW w:w="1555" w:type="dxa"/>
          </w:tcPr>
          <w:p w14:paraId="45F7300A" w14:textId="77777777" w:rsidR="00905B7B" w:rsidRDefault="00905B7B" w:rsidP="007C4748">
            <w:pPr>
              <w:spacing w:after="0"/>
              <w:jc w:val="center"/>
            </w:pPr>
            <w:r>
              <w:t>QPSK</w:t>
            </w:r>
          </w:p>
        </w:tc>
        <w:tc>
          <w:tcPr>
            <w:tcW w:w="2551" w:type="dxa"/>
            <w:vAlign w:val="center"/>
          </w:tcPr>
          <w:p w14:paraId="36FAC08E" w14:textId="774C6085" w:rsidR="00905B7B" w:rsidRDefault="00905B7B" w:rsidP="007C4748">
            <w:pPr>
              <w:spacing w:after="0"/>
              <w:jc w:val="center"/>
            </w:pPr>
            <w:r>
              <w:t>0.5-1.0</w:t>
            </w:r>
          </w:p>
        </w:tc>
        <w:tc>
          <w:tcPr>
            <w:tcW w:w="1559" w:type="dxa"/>
            <w:vAlign w:val="center"/>
          </w:tcPr>
          <w:p w14:paraId="4CB9E805" w14:textId="2B13424A" w:rsidR="00905B7B" w:rsidRDefault="00905B7B" w:rsidP="007C4748">
            <w:pPr>
              <w:spacing w:after="0"/>
              <w:jc w:val="center"/>
            </w:pPr>
            <w:r>
              <w:t>PC/ACLR</w:t>
            </w:r>
          </w:p>
        </w:tc>
        <w:tc>
          <w:tcPr>
            <w:tcW w:w="2410" w:type="dxa"/>
            <w:vAlign w:val="center"/>
          </w:tcPr>
          <w:p w14:paraId="1306D8E4" w14:textId="24FF4AF8" w:rsidR="00905B7B" w:rsidRDefault="00FE318F" w:rsidP="007C4748">
            <w:pPr>
              <w:spacing w:after="0"/>
              <w:jc w:val="center"/>
            </w:pPr>
            <w:r>
              <w:t>0.5-1.0</w:t>
            </w:r>
          </w:p>
        </w:tc>
        <w:tc>
          <w:tcPr>
            <w:tcW w:w="1560" w:type="dxa"/>
            <w:vAlign w:val="center"/>
          </w:tcPr>
          <w:p w14:paraId="08BB6AD7" w14:textId="77777777" w:rsidR="00905B7B" w:rsidRDefault="00905B7B" w:rsidP="007C4748">
            <w:pPr>
              <w:spacing w:after="0"/>
              <w:jc w:val="center"/>
            </w:pPr>
            <w:r>
              <w:t>ACLR</w:t>
            </w:r>
          </w:p>
        </w:tc>
      </w:tr>
      <w:tr w:rsidR="00905B7B" w14:paraId="5CB768CF" w14:textId="77777777" w:rsidTr="00FE318F">
        <w:trPr>
          <w:jc w:val="center"/>
        </w:trPr>
        <w:tc>
          <w:tcPr>
            <w:tcW w:w="1555" w:type="dxa"/>
          </w:tcPr>
          <w:p w14:paraId="71323C28" w14:textId="77777777" w:rsidR="00905B7B" w:rsidRDefault="00905B7B" w:rsidP="007C4748">
            <w:pPr>
              <w:spacing w:after="0"/>
              <w:jc w:val="center"/>
            </w:pPr>
            <w:r>
              <w:t>16QAM</w:t>
            </w:r>
          </w:p>
        </w:tc>
        <w:tc>
          <w:tcPr>
            <w:tcW w:w="2551" w:type="dxa"/>
            <w:vAlign w:val="center"/>
          </w:tcPr>
          <w:p w14:paraId="2F3AB2AF" w14:textId="7B29B3E2" w:rsidR="00905B7B" w:rsidRDefault="00905B7B" w:rsidP="007C4748">
            <w:pPr>
              <w:spacing w:after="0"/>
              <w:jc w:val="center"/>
            </w:pPr>
            <w:r>
              <w:t>0.5-1.0</w:t>
            </w:r>
          </w:p>
        </w:tc>
        <w:tc>
          <w:tcPr>
            <w:tcW w:w="1559" w:type="dxa"/>
            <w:vAlign w:val="center"/>
          </w:tcPr>
          <w:p w14:paraId="79E5A97B" w14:textId="77777777" w:rsidR="00905B7B" w:rsidRDefault="00905B7B" w:rsidP="007C4748">
            <w:pPr>
              <w:spacing w:after="0"/>
              <w:jc w:val="center"/>
            </w:pPr>
            <w:r>
              <w:t>ACLR</w:t>
            </w:r>
          </w:p>
        </w:tc>
        <w:tc>
          <w:tcPr>
            <w:tcW w:w="2410" w:type="dxa"/>
            <w:vAlign w:val="center"/>
          </w:tcPr>
          <w:p w14:paraId="7AA3BF94" w14:textId="4A0C343C" w:rsidR="00905B7B" w:rsidRDefault="00FE318F" w:rsidP="007C4748">
            <w:pPr>
              <w:spacing w:after="0"/>
              <w:jc w:val="center"/>
            </w:pPr>
            <w:r>
              <w:t>0.5-1.0</w:t>
            </w:r>
          </w:p>
        </w:tc>
        <w:tc>
          <w:tcPr>
            <w:tcW w:w="1560" w:type="dxa"/>
            <w:vAlign w:val="center"/>
          </w:tcPr>
          <w:p w14:paraId="76F9802E" w14:textId="77777777" w:rsidR="00905B7B" w:rsidRDefault="00905B7B" w:rsidP="007C4748">
            <w:pPr>
              <w:spacing w:after="0"/>
              <w:jc w:val="center"/>
            </w:pPr>
            <w:r>
              <w:t>ACLR</w:t>
            </w:r>
          </w:p>
        </w:tc>
      </w:tr>
      <w:tr w:rsidR="00905B7B" w14:paraId="285A4A78" w14:textId="77777777" w:rsidTr="00FE318F">
        <w:trPr>
          <w:jc w:val="center"/>
        </w:trPr>
        <w:tc>
          <w:tcPr>
            <w:tcW w:w="1555" w:type="dxa"/>
          </w:tcPr>
          <w:p w14:paraId="033CB009" w14:textId="77777777" w:rsidR="00905B7B" w:rsidRDefault="00905B7B" w:rsidP="007C4748">
            <w:pPr>
              <w:spacing w:after="0"/>
              <w:jc w:val="center"/>
            </w:pPr>
            <w:r>
              <w:t>64QAM</w:t>
            </w:r>
          </w:p>
        </w:tc>
        <w:tc>
          <w:tcPr>
            <w:tcW w:w="2551" w:type="dxa"/>
            <w:vAlign w:val="center"/>
          </w:tcPr>
          <w:p w14:paraId="4A39ECC9" w14:textId="77777777" w:rsidR="00905B7B" w:rsidRDefault="00905B7B" w:rsidP="007C4748">
            <w:pPr>
              <w:spacing w:after="0"/>
              <w:jc w:val="center"/>
            </w:pPr>
            <w:r>
              <w:t>-</w:t>
            </w:r>
          </w:p>
        </w:tc>
        <w:tc>
          <w:tcPr>
            <w:tcW w:w="1559" w:type="dxa"/>
            <w:vAlign w:val="center"/>
          </w:tcPr>
          <w:p w14:paraId="2B3DB89C" w14:textId="77777777" w:rsidR="00905B7B" w:rsidRDefault="00905B7B" w:rsidP="007C4748">
            <w:pPr>
              <w:spacing w:after="0"/>
              <w:jc w:val="center"/>
            </w:pPr>
            <w:r>
              <w:t>EVM/IBE</w:t>
            </w:r>
          </w:p>
        </w:tc>
        <w:tc>
          <w:tcPr>
            <w:tcW w:w="2410" w:type="dxa"/>
            <w:vAlign w:val="center"/>
          </w:tcPr>
          <w:p w14:paraId="79DFFE21" w14:textId="77777777" w:rsidR="00905B7B" w:rsidRDefault="00905B7B" w:rsidP="007C4748">
            <w:pPr>
              <w:spacing w:after="0"/>
              <w:jc w:val="center"/>
            </w:pPr>
            <w:r>
              <w:t>-</w:t>
            </w:r>
          </w:p>
        </w:tc>
        <w:tc>
          <w:tcPr>
            <w:tcW w:w="1560" w:type="dxa"/>
            <w:vAlign w:val="center"/>
          </w:tcPr>
          <w:p w14:paraId="21252071" w14:textId="77777777" w:rsidR="00905B7B" w:rsidRDefault="00905B7B" w:rsidP="007C4748">
            <w:pPr>
              <w:spacing w:after="0"/>
              <w:jc w:val="center"/>
            </w:pPr>
            <w:r>
              <w:t>EVM/IBE</w:t>
            </w:r>
          </w:p>
        </w:tc>
      </w:tr>
      <w:tr w:rsidR="00905B7B" w14:paraId="0D6BC7CE" w14:textId="77777777" w:rsidTr="00FE318F">
        <w:trPr>
          <w:jc w:val="center"/>
        </w:trPr>
        <w:tc>
          <w:tcPr>
            <w:tcW w:w="1555" w:type="dxa"/>
          </w:tcPr>
          <w:p w14:paraId="2AE7B902" w14:textId="77777777" w:rsidR="00905B7B" w:rsidRDefault="00905B7B" w:rsidP="007C4748">
            <w:pPr>
              <w:spacing w:after="0"/>
              <w:jc w:val="center"/>
            </w:pPr>
            <w:r>
              <w:t>256QAM</w:t>
            </w:r>
          </w:p>
        </w:tc>
        <w:tc>
          <w:tcPr>
            <w:tcW w:w="2551" w:type="dxa"/>
            <w:vAlign w:val="center"/>
          </w:tcPr>
          <w:p w14:paraId="16B14C48" w14:textId="77777777" w:rsidR="00905B7B" w:rsidRDefault="00905B7B" w:rsidP="007C4748">
            <w:pPr>
              <w:spacing w:after="0"/>
              <w:jc w:val="center"/>
            </w:pPr>
            <w:r>
              <w:t>-</w:t>
            </w:r>
          </w:p>
        </w:tc>
        <w:tc>
          <w:tcPr>
            <w:tcW w:w="1559" w:type="dxa"/>
            <w:vAlign w:val="center"/>
          </w:tcPr>
          <w:p w14:paraId="2AC835BB" w14:textId="77777777" w:rsidR="00905B7B" w:rsidRDefault="00905B7B" w:rsidP="007C4748">
            <w:pPr>
              <w:spacing w:after="0"/>
              <w:jc w:val="center"/>
            </w:pPr>
            <w:r>
              <w:t>EVM/IBE</w:t>
            </w:r>
          </w:p>
        </w:tc>
        <w:tc>
          <w:tcPr>
            <w:tcW w:w="2410" w:type="dxa"/>
            <w:vAlign w:val="center"/>
          </w:tcPr>
          <w:p w14:paraId="5DC21D06" w14:textId="77777777" w:rsidR="00905B7B" w:rsidRDefault="00905B7B" w:rsidP="007C4748">
            <w:pPr>
              <w:spacing w:after="0"/>
              <w:jc w:val="center"/>
            </w:pPr>
            <w:r>
              <w:t>-</w:t>
            </w:r>
          </w:p>
        </w:tc>
        <w:tc>
          <w:tcPr>
            <w:tcW w:w="1560" w:type="dxa"/>
            <w:vAlign w:val="center"/>
          </w:tcPr>
          <w:p w14:paraId="7AE06411" w14:textId="77777777" w:rsidR="00905B7B" w:rsidRDefault="00905B7B" w:rsidP="007C4748">
            <w:pPr>
              <w:spacing w:after="0"/>
              <w:jc w:val="center"/>
            </w:pPr>
            <w:r>
              <w:t>EVM/IBE</w:t>
            </w:r>
          </w:p>
        </w:tc>
      </w:tr>
      <w:tr w:rsidR="00905B7B" w14:paraId="15DFD1F7" w14:textId="77777777" w:rsidTr="007C4748">
        <w:trPr>
          <w:jc w:val="center"/>
        </w:trPr>
        <w:tc>
          <w:tcPr>
            <w:tcW w:w="1555" w:type="dxa"/>
          </w:tcPr>
          <w:p w14:paraId="7ADCE567" w14:textId="77777777" w:rsidR="00905B7B" w:rsidRDefault="00905B7B" w:rsidP="007C4748">
            <w:pPr>
              <w:spacing w:after="0"/>
              <w:jc w:val="center"/>
            </w:pPr>
            <w:r>
              <w:t>Details</w:t>
            </w:r>
          </w:p>
        </w:tc>
        <w:tc>
          <w:tcPr>
            <w:tcW w:w="8080" w:type="dxa"/>
            <w:gridSpan w:val="4"/>
          </w:tcPr>
          <w:p w14:paraId="075989C5" w14:textId="77777777" w:rsidR="00905B7B" w:rsidRDefault="00905B7B" w:rsidP="007C4748">
            <w:pPr>
              <w:spacing w:after="0"/>
              <w:jc w:val="both"/>
            </w:pPr>
            <w:r>
              <w:t xml:space="preserve">Note 1: BS CBW is 20MHz. The UE CBW is centred and 15MHz </w:t>
            </w:r>
          </w:p>
          <w:p w14:paraId="11070CE2" w14:textId="77777777" w:rsidR="00905B7B" w:rsidRDefault="00905B7B" w:rsidP="007C4748">
            <w:pPr>
              <w:spacing w:after="0"/>
              <w:jc w:val="both"/>
            </w:pPr>
            <w:r>
              <w:t>Note 2: Tx impairments as agreed in [3]</w:t>
            </w:r>
          </w:p>
          <w:p w14:paraId="5685E40F" w14:textId="3D87CD85" w:rsidR="00905B7B" w:rsidRDefault="00905B7B" w:rsidP="007C4748">
            <w:pPr>
              <w:spacing w:after="0"/>
              <w:jc w:val="both"/>
            </w:pPr>
            <w:r>
              <w:t xml:space="preserve">Note 3: Inner RB allocation MPR is not listed as it is the same as regular </w:t>
            </w:r>
            <w:r w:rsidR="00FE318F">
              <w:t xml:space="preserve">inner </w:t>
            </w:r>
            <w:r>
              <w:t>MPR</w:t>
            </w:r>
          </w:p>
          <w:p w14:paraId="698B08DC" w14:textId="77777777" w:rsidR="00905B7B" w:rsidRDefault="00905B7B" w:rsidP="007C4748">
            <w:pPr>
              <w:spacing w:after="0"/>
              <w:jc w:val="both"/>
            </w:pPr>
            <w:r>
              <w:lastRenderedPageBreak/>
              <w:t>Note 4: MPR of 64QAM and 256QAM is EVM/IBE limited and no improvements possible</w:t>
            </w:r>
          </w:p>
        </w:tc>
      </w:tr>
    </w:tbl>
    <w:p w14:paraId="65432582" w14:textId="77777777" w:rsidR="00905B7B" w:rsidRDefault="00905B7B" w:rsidP="0040752C">
      <w:pPr>
        <w:jc w:val="both"/>
      </w:pPr>
    </w:p>
    <w:p w14:paraId="2012CA38" w14:textId="2C958D93" w:rsidR="0040752C" w:rsidRDefault="00EC7000" w:rsidP="0040752C">
      <w:pPr>
        <w:jc w:val="both"/>
      </w:pPr>
      <w:r w:rsidRPr="00C524FD">
        <w:rPr>
          <w:b/>
          <w:bCs/>
        </w:rPr>
        <w:t>Observation</w:t>
      </w:r>
      <w:r w:rsidR="00C524FD" w:rsidRPr="00C524FD">
        <w:rPr>
          <w:b/>
          <w:bCs/>
        </w:rPr>
        <w:t xml:space="preserve"> </w:t>
      </w:r>
      <w:r w:rsidR="003A47F0">
        <w:rPr>
          <w:b/>
          <w:bCs/>
        </w:rPr>
        <w:t>2</w:t>
      </w:r>
      <w:r>
        <w:t>:</w:t>
      </w:r>
      <w:r w:rsidR="00C524FD">
        <w:t xml:space="preserve"> </w:t>
      </w:r>
      <w:r w:rsidR="000E7F84">
        <w:t xml:space="preserve">If the sole goal is to obtain output power </w:t>
      </w:r>
      <w:r w:rsidR="00DC65CC">
        <w:t>improvements,</w:t>
      </w:r>
      <w:r w:rsidR="000E7F84">
        <w:t xml:space="preserve"> then i</w:t>
      </w:r>
      <w:r w:rsidR="003A47F0">
        <w:t>t is possible to have a more convenient ratio between UE and BS channel such as two-third.</w:t>
      </w:r>
      <w:r w:rsidR="00E32473">
        <w:t xml:space="preserve"> Initial analysis indicates that for 15MHz UE channel and 20MHz BS channel a </w:t>
      </w:r>
      <w:r w:rsidR="00BA1CFF">
        <w:t>power output improvement</w:t>
      </w:r>
      <w:r w:rsidR="00E32473">
        <w:t xml:space="preserve"> of 0.5 to 1.0dB </w:t>
      </w:r>
      <w:r w:rsidR="00755394">
        <w:t>seems to</w:t>
      </w:r>
      <w:r w:rsidR="00E32473">
        <w:t xml:space="preserve"> be possible.</w:t>
      </w:r>
    </w:p>
    <w:p w14:paraId="721A73A9" w14:textId="4015F098" w:rsidR="00310145" w:rsidRPr="00015CF0" w:rsidRDefault="00310145" w:rsidP="00310145">
      <w:pPr>
        <w:jc w:val="center"/>
      </w:pPr>
    </w:p>
    <w:p w14:paraId="34C99636" w14:textId="553B2D88" w:rsidR="008E7986" w:rsidRDefault="00A84761" w:rsidP="008E7986">
      <w:pPr>
        <w:pStyle w:val="Heading1"/>
      </w:pPr>
      <w:r>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27998C14" w14:textId="77777777" w:rsidR="00C05FBC" w:rsidRDefault="00C05FBC" w:rsidP="00C05FBC">
      <w:pPr>
        <w:jc w:val="both"/>
      </w:pPr>
      <w:r w:rsidRPr="00C524FD">
        <w:rPr>
          <w:b/>
          <w:bCs/>
        </w:rPr>
        <w:t xml:space="preserve">Observation </w:t>
      </w:r>
      <w:r>
        <w:rPr>
          <w:b/>
          <w:bCs/>
        </w:rPr>
        <w:t>1</w:t>
      </w:r>
      <w:r>
        <w:t>: If the goal is to</w:t>
      </w:r>
      <w:r w:rsidRPr="00185B14">
        <w:rPr>
          <w:color w:val="000000" w:themeColor="text1"/>
        </w:rPr>
        <w:t xml:space="preserve"> </w:t>
      </w:r>
      <w:r>
        <w:rPr>
          <w:color w:val="000000" w:themeColor="text1"/>
        </w:rPr>
        <w:t>convert all outer RB allocations into inner RB allocations, then the minimum BS channel needs to be at least twice the size of the UE channel.</w:t>
      </w:r>
    </w:p>
    <w:p w14:paraId="4D8C76B5" w14:textId="77777777" w:rsidR="00664C8F" w:rsidRDefault="00664C8F" w:rsidP="00664C8F">
      <w:pPr>
        <w:jc w:val="both"/>
      </w:pPr>
      <w:r w:rsidRPr="00C524FD">
        <w:rPr>
          <w:b/>
          <w:bCs/>
        </w:rPr>
        <w:t xml:space="preserve">Observation </w:t>
      </w:r>
      <w:r>
        <w:rPr>
          <w:b/>
          <w:bCs/>
        </w:rPr>
        <w:t>2</w:t>
      </w:r>
      <w:r>
        <w:t>: If the sole goal is to obtain output power improvements, then it is possible to have a more convenient ratio between UE and BS channel such as two-third. Initial analysis indicates that for 15MHz UE channel and 20MHz BS channel a power output improvement of 0.5 to 1.0dB seems to be possible.</w:t>
      </w:r>
    </w:p>
    <w:p w14:paraId="27533276" w14:textId="77777777" w:rsidR="00692E14" w:rsidRDefault="00692E14" w:rsidP="00F73D52"/>
    <w:p w14:paraId="5D2DDC34" w14:textId="77777777" w:rsidR="005E69AE" w:rsidRDefault="005E69AE" w:rsidP="005E69AE">
      <w:pPr>
        <w:pStyle w:val="Heading1"/>
      </w:pPr>
      <w:r>
        <w:t>4</w:t>
      </w:r>
      <w:r>
        <w:tab/>
        <w:t>References</w:t>
      </w:r>
    </w:p>
    <w:bookmarkEnd w:id="0"/>
    <w:p w14:paraId="46030AF9" w14:textId="63336A97" w:rsidR="006F7CE5" w:rsidRPr="009A221B"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1B64DAE2" w:rsidR="00EB2076" w:rsidRPr="00EB2076" w:rsidRDefault="00634F57" w:rsidP="008630CC">
      <w:pPr>
        <w:numPr>
          <w:ilvl w:val="0"/>
          <w:numId w:val="11"/>
        </w:numPr>
        <w:rPr>
          <w:bCs/>
          <w:lang w:val="en-US"/>
        </w:rPr>
      </w:pPr>
      <w:r w:rsidRPr="00634F57">
        <w:rPr>
          <w:bCs/>
          <w:lang w:val="en-US"/>
        </w:rPr>
        <w:t>R4-2410749</w:t>
      </w:r>
      <w:r w:rsidR="00EB2076">
        <w:rPr>
          <w:bCs/>
          <w:lang w:val="en-US"/>
        </w:rPr>
        <w:t>, “</w:t>
      </w:r>
      <w:r w:rsidR="00EB2076" w:rsidRPr="00EB2076">
        <w:rPr>
          <w:bCs/>
        </w:rPr>
        <w:t>WF on power domain enhancements</w:t>
      </w:r>
      <w:r w:rsidR="00EB2076">
        <w:rPr>
          <w:bCs/>
          <w:lang w:val="en-US"/>
        </w:rPr>
        <w:t xml:space="preserve">”, </w:t>
      </w:r>
      <w:r w:rsidR="00EB2076" w:rsidRPr="00EB2076">
        <w:rPr>
          <w:bCs/>
          <w:lang w:val="en-US"/>
        </w:rPr>
        <w:t>Huawei, HiSilicon</w:t>
      </w:r>
      <w:r w:rsidR="00EB2076">
        <w:rPr>
          <w:bCs/>
          <w:lang w:val="en-US"/>
        </w:rPr>
        <w:t xml:space="preserve">, </w:t>
      </w:r>
      <w:r w:rsidR="00EB2076" w:rsidRPr="00EB2076">
        <w:rPr>
          <w:bCs/>
          <w:lang w:val="en-US"/>
        </w:rPr>
        <w:t>3GPP TSG-RAN WG4 Meeting #11</w:t>
      </w:r>
      <w:r>
        <w:rPr>
          <w:bCs/>
          <w:lang w:val="en-US"/>
        </w:rPr>
        <w:t>1</w:t>
      </w:r>
    </w:p>
    <w:p w14:paraId="21F9D74F" w14:textId="77777777" w:rsidR="005E69AE" w:rsidRPr="007F3A2A" w:rsidRDefault="005E69AE" w:rsidP="005E69AE">
      <w:pPr>
        <w:rPr>
          <w:lang w:val="en-US"/>
        </w:rPr>
      </w:pPr>
    </w:p>
    <w:sectPr w:rsidR="005E69AE" w:rsidRPr="007F3A2A" w:rsidSect="00750CC1">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D8A21" w14:textId="77777777" w:rsidR="007F0216" w:rsidRDefault="007F0216">
      <w:r>
        <w:separator/>
      </w:r>
    </w:p>
  </w:endnote>
  <w:endnote w:type="continuationSeparator" w:id="0">
    <w:p w14:paraId="49D3D826" w14:textId="77777777" w:rsidR="007F0216" w:rsidRDefault="007F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A202A" w14:textId="77777777" w:rsidR="007F0216" w:rsidRDefault="007F0216">
      <w:r>
        <w:separator/>
      </w:r>
    </w:p>
  </w:footnote>
  <w:footnote w:type="continuationSeparator" w:id="0">
    <w:p w14:paraId="348ED85F" w14:textId="77777777" w:rsidR="007F0216" w:rsidRDefault="007F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219B"/>
    <w:rsid w:val="00014EB2"/>
    <w:rsid w:val="00015CF0"/>
    <w:rsid w:val="0001722D"/>
    <w:rsid w:val="000248F1"/>
    <w:rsid w:val="00025443"/>
    <w:rsid w:val="00032EDA"/>
    <w:rsid w:val="00033397"/>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FA3"/>
    <w:rsid w:val="00054A22"/>
    <w:rsid w:val="00054E52"/>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31"/>
    <w:rsid w:val="00081A6D"/>
    <w:rsid w:val="00082D55"/>
    <w:rsid w:val="00083FB3"/>
    <w:rsid w:val="00086A4C"/>
    <w:rsid w:val="000872A6"/>
    <w:rsid w:val="000916EC"/>
    <w:rsid w:val="000921EA"/>
    <w:rsid w:val="00093704"/>
    <w:rsid w:val="00094735"/>
    <w:rsid w:val="00094B44"/>
    <w:rsid w:val="00096C65"/>
    <w:rsid w:val="000A365D"/>
    <w:rsid w:val="000A47E4"/>
    <w:rsid w:val="000A530C"/>
    <w:rsid w:val="000A68F3"/>
    <w:rsid w:val="000B3682"/>
    <w:rsid w:val="000B6541"/>
    <w:rsid w:val="000C0D1B"/>
    <w:rsid w:val="000C1193"/>
    <w:rsid w:val="000C4381"/>
    <w:rsid w:val="000C47C3"/>
    <w:rsid w:val="000D2A2D"/>
    <w:rsid w:val="000D58AB"/>
    <w:rsid w:val="000D640F"/>
    <w:rsid w:val="000E039B"/>
    <w:rsid w:val="000E1251"/>
    <w:rsid w:val="000E3065"/>
    <w:rsid w:val="000E4A3E"/>
    <w:rsid w:val="000E584B"/>
    <w:rsid w:val="000E5DB4"/>
    <w:rsid w:val="000E7E3F"/>
    <w:rsid w:val="000E7F84"/>
    <w:rsid w:val="000F322E"/>
    <w:rsid w:val="000F3E24"/>
    <w:rsid w:val="000F50EC"/>
    <w:rsid w:val="000F7834"/>
    <w:rsid w:val="00100B3C"/>
    <w:rsid w:val="0010140A"/>
    <w:rsid w:val="001014EA"/>
    <w:rsid w:val="001032BC"/>
    <w:rsid w:val="00104BC6"/>
    <w:rsid w:val="001064E7"/>
    <w:rsid w:val="001073F6"/>
    <w:rsid w:val="00107FB2"/>
    <w:rsid w:val="00114E2C"/>
    <w:rsid w:val="0012407D"/>
    <w:rsid w:val="00126CA6"/>
    <w:rsid w:val="00132BFB"/>
    <w:rsid w:val="00133525"/>
    <w:rsid w:val="00136368"/>
    <w:rsid w:val="001375F4"/>
    <w:rsid w:val="00140B8D"/>
    <w:rsid w:val="00141DDF"/>
    <w:rsid w:val="00146221"/>
    <w:rsid w:val="00151DA2"/>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24DC"/>
    <w:rsid w:val="0021467A"/>
    <w:rsid w:val="00215574"/>
    <w:rsid w:val="0021742C"/>
    <w:rsid w:val="00223D79"/>
    <w:rsid w:val="00227393"/>
    <w:rsid w:val="002330E2"/>
    <w:rsid w:val="002334C4"/>
    <w:rsid w:val="002347A2"/>
    <w:rsid w:val="00236FDB"/>
    <w:rsid w:val="00243987"/>
    <w:rsid w:val="00245DBF"/>
    <w:rsid w:val="00247926"/>
    <w:rsid w:val="00251005"/>
    <w:rsid w:val="00251B42"/>
    <w:rsid w:val="002520AD"/>
    <w:rsid w:val="002545D3"/>
    <w:rsid w:val="00256451"/>
    <w:rsid w:val="00257476"/>
    <w:rsid w:val="0025766C"/>
    <w:rsid w:val="0026127A"/>
    <w:rsid w:val="00261AE0"/>
    <w:rsid w:val="00263C74"/>
    <w:rsid w:val="0026414D"/>
    <w:rsid w:val="0026644B"/>
    <w:rsid w:val="002675F0"/>
    <w:rsid w:val="00271ADF"/>
    <w:rsid w:val="00274755"/>
    <w:rsid w:val="00276EE4"/>
    <w:rsid w:val="00281AE2"/>
    <w:rsid w:val="0028330D"/>
    <w:rsid w:val="002846C0"/>
    <w:rsid w:val="00287F31"/>
    <w:rsid w:val="002A0775"/>
    <w:rsid w:val="002A380C"/>
    <w:rsid w:val="002A464A"/>
    <w:rsid w:val="002A769C"/>
    <w:rsid w:val="002A79F8"/>
    <w:rsid w:val="002B1D7E"/>
    <w:rsid w:val="002B381C"/>
    <w:rsid w:val="002B38DE"/>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4450"/>
    <w:rsid w:val="002E65BE"/>
    <w:rsid w:val="002F259A"/>
    <w:rsid w:val="002F2EC3"/>
    <w:rsid w:val="002F3A0F"/>
    <w:rsid w:val="002F3FB7"/>
    <w:rsid w:val="002F6F2B"/>
    <w:rsid w:val="002F7647"/>
    <w:rsid w:val="003008B8"/>
    <w:rsid w:val="00301456"/>
    <w:rsid w:val="00302805"/>
    <w:rsid w:val="003037A3"/>
    <w:rsid w:val="00305920"/>
    <w:rsid w:val="003077A8"/>
    <w:rsid w:val="00310145"/>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54344"/>
    <w:rsid w:val="0035462D"/>
    <w:rsid w:val="003549AE"/>
    <w:rsid w:val="00360AA9"/>
    <w:rsid w:val="00361509"/>
    <w:rsid w:val="00361696"/>
    <w:rsid w:val="00362E86"/>
    <w:rsid w:val="00366EFA"/>
    <w:rsid w:val="003678A3"/>
    <w:rsid w:val="00370CD8"/>
    <w:rsid w:val="00370CD9"/>
    <w:rsid w:val="00375529"/>
    <w:rsid w:val="0037554F"/>
    <w:rsid w:val="003765B8"/>
    <w:rsid w:val="00380D4D"/>
    <w:rsid w:val="00382880"/>
    <w:rsid w:val="00383106"/>
    <w:rsid w:val="00387382"/>
    <w:rsid w:val="00387858"/>
    <w:rsid w:val="003909CA"/>
    <w:rsid w:val="00393EA5"/>
    <w:rsid w:val="003961F3"/>
    <w:rsid w:val="003A0483"/>
    <w:rsid w:val="003A18C7"/>
    <w:rsid w:val="003A3886"/>
    <w:rsid w:val="003A3A25"/>
    <w:rsid w:val="003A47F0"/>
    <w:rsid w:val="003A5B91"/>
    <w:rsid w:val="003B076D"/>
    <w:rsid w:val="003B109E"/>
    <w:rsid w:val="003B3719"/>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4FEE"/>
    <w:rsid w:val="004177EB"/>
    <w:rsid w:val="004211DC"/>
    <w:rsid w:val="00423334"/>
    <w:rsid w:val="00424339"/>
    <w:rsid w:val="00430D10"/>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4742"/>
    <w:rsid w:val="004556E0"/>
    <w:rsid w:val="00460045"/>
    <w:rsid w:val="004634D0"/>
    <w:rsid w:val="004640F5"/>
    <w:rsid w:val="00465596"/>
    <w:rsid w:val="004661C2"/>
    <w:rsid w:val="0047076F"/>
    <w:rsid w:val="00471049"/>
    <w:rsid w:val="00471735"/>
    <w:rsid w:val="00473B6B"/>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4D7"/>
    <w:rsid w:val="004B6798"/>
    <w:rsid w:val="004C120D"/>
    <w:rsid w:val="004C1601"/>
    <w:rsid w:val="004C3099"/>
    <w:rsid w:val="004C3B4F"/>
    <w:rsid w:val="004C4EA0"/>
    <w:rsid w:val="004C64B8"/>
    <w:rsid w:val="004C7368"/>
    <w:rsid w:val="004C73F1"/>
    <w:rsid w:val="004C778A"/>
    <w:rsid w:val="004C7B37"/>
    <w:rsid w:val="004D2A3A"/>
    <w:rsid w:val="004D3578"/>
    <w:rsid w:val="004D4338"/>
    <w:rsid w:val="004D640B"/>
    <w:rsid w:val="004D640E"/>
    <w:rsid w:val="004E17C7"/>
    <w:rsid w:val="004E213A"/>
    <w:rsid w:val="004E2654"/>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1F9D"/>
    <w:rsid w:val="00502B2C"/>
    <w:rsid w:val="005061B8"/>
    <w:rsid w:val="00507A2A"/>
    <w:rsid w:val="0051257F"/>
    <w:rsid w:val="005149D9"/>
    <w:rsid w:val="00515717"/>
    <w:rsid w:val="0051617C"/>
    <w:rsid w:val="00521A4C"/>
    <w:rsid w:val="00526610"/>
    <w:rsid w:val="00527F8B"/>
    <w:rsid w:val="0053243A"/>
    <w:rsid w:val="0053388B"/>
    <w:rsid w:val="005345D1"/>
    <w:rsid w:val="00534653"/>
    <w:rsid w:val="00535773"/>
    <w:rsid w:val="0053790B"/>
    <w:rsid w:val="00537BFA"/>
    <w:rsid w:val="00540005"/>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767C4"/>
    <w:rsid w:val="00580C3D"/>
    <w:rsid w:val="005837C8"/>
    <w:rsid w:val="005861FD"/>
    <w:rsid w:val="00587158"/>
    <w:rsid w:val="00592B9E"/>
    <w:rsid w:val="00594CBD"/>
    <w:rsid w:val="0059615C"/>
    <w:rsid w:val="005966A3"/>
    <w:rsid w:val="005973BE"/>
    <w:rsid w:val="005A151E"/>
    <w:rsid w:val="005A3590"/>
    <w:rsid w:val="005A407F"/>
    <w:rsid w:val="005A4164"/>
    <w:rsid w:val="005A5986"/>
    <w:rsid w:val="005A5D1C"/>
    <w:rsid w:val="005A7F03"/>
    <w:rsid w:val="005B1FF6"/>
    <w:rsid w:val="005B2222"/>
    <w:rsid w:val="005B4F01"/>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4F57"/>
    <w:rsid w:val="0063543D"/>
    <w:rsid w:val="00641140"/>
    <w:rsid w:val="006432CB"/>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7B76"/>
    <w:rsid w:val="00677BD4"/>
    <w:rsid w:val="00680420"/>
    <w:rsid w:val="00681446"/>
    <w:rsid w:val="00685600"/>
    <w:rsid w:val="00692E14"/>
    <w:rsid w:val="006974B3"/>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7B00"/>
    <w:rsid w:val="006D0467"/>
    <w:rsid w:val="006D296B"/>
    <w:rsid w:val="006D4E1B"/>
    <w:rsid w:val="006D56CF"/>
    <w:rsid w:val="006D753A"/>
    <w:rsid w:val="006D77D7"/>
    <w:rsid w:val="006D7AFF"/>
    <w:rsid w:val="006E1313"/>
    <w:rsid w:val="006E1889"/>
    <w:rsid w:val="006E5C86"/>
    <w:rsid w:val="006F12BA"/>
    <w:rsid w:val="006F1FC9"/>
    <w:rsid w:val="006F5C77"/>
    <w:rsid w:val="006F682D"/>
    <w:rsid w:val="006F6BC7"/>
    <w:rsid w:val="006F7CE5"/>
    <w:rsid w:val="00702000"/>
    <w:rsid w:val="007023DC"/>
    <w:rsid w:val="0070498B"/>
    <w:rsid w:val="00706773"/>
    <w:rsid w:val="00707B8B"/>
    <w:rsid w:val="007129D7"/>
    <w:rsid w:val="00713C4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4DA4"/>
    <w:rsid w:val="00777203"/>
    <w:rsid w:val="00781F0F"/>
    <w:rsid w:val="00785B75"/>
    <w:rsid w:val="00786B1E"/>
    <w:rsid w:val="00786C91"/>
    <w:rsid w:val="00792460"/>
    <w:rsid w:val="00792C7A"/>
    <w:rsid w:val="0079785A"/>
    <w:rsid w:val="007A0D0C"/>
    <w:rsid w:val="007A1134"/>
    <w:rsid w:val="007A299C"/>
    <w:rsid w:val="007A491F"/>
    <w:rsid w:val="007A4C28"/>
    <w:rsid w:val="007A636A"/>
    <w:rsid w:val="007B083C"/>
    <w:rsid w:val="007B600E"/>
    <w:rsid w:val="007B6FD1"/>
    <w:rsid w:val="007C491A"/>
    <w:rsid w:val="007C5B26"/>
    <w:rsid w:val="007C692F"/>
    <w:rsid w:val="007C7952"/>
    <w:rsid w:val="007D069E"/>
    <w:rsid w:val="007D122C"/>
    <w:rsid w:val="007D2E3A"/>
    <w:rsid w:val="007D34C1"/>
    <w:rsid w:val="007D3B38"/>
    <w:rsid w:val="007D49C9"/>
    <w:rsid w:val="007D5D1F"/>
    <w:rsid w:val="007E0E48"/>
    <w:rsid w:val="007E1D0F"/>
    <w:rsid w:val="007E2A38"/>
    <w:rsid w:val="007E4991"/>
    <w:rsid w:val="007E4AF8"/>
    <w:rsid w:val="007E57AD"/>
    <w:rsid w:val="007F0216"/>
    <w:rsid w:val="007F0861"/>
    <w:rsid w:val="007F0F4A"/>
    <w:rsid w:val="007F14DE"/>
    <w:rsid w:val="007F1B4F"/>
    <w:rsid w:val="007F2557"/>
    <w:rsid w:val="007F291B"/>
    <w:rsid w:val="007F2F1E"/>
    <w:rsid w:val="007F3A2A"/>
    <w:rsid w:val="007F425A"/>
    <w:rsid w:val="007F5768"/>
    <w:rsid w:val="00801886"/>
    <w:rsid w:val="008028A4"/>
    <w:rsid w:val="00803E9D"/>
    <w:rsid w:val="008058E6"/>
    <w:rsid w:val="00805CA2"/>
    <w:rsid w:val="008104E4"/>
    <w:rsid w:val="00812481"/>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50FBB"/>
    <w:rsid w:val="00851DE4"/>
    <w:rsid w:val="00855940"/>
    <w:rsid w:val="008569E2"/>
    <w:rsid w:val="0086119F"/>
    <w:rsid w:val="00862676"/>
    <w:rsid w:val="00862C44"/>
    <w:rsid w:val="00864223"/>
    <w:rsid w:val="00870369"/>
    <w:rsid w:val="00874CD0"/>
    <w:rsid w:val="00874EF7"/>
    <w:rsid w:val="008768CA"/>
    <w:rsid w:val="00877CF6"/>
    <w:rsid w:val="008853FE"/>
    <w:rsid w:val="008929FC"/>
    <w:rsid w:val="00895B90"/>
    <w:rsid w:val="008974F7"/>
    <w:rsid w:val="008A093A"/>
    <w:rsid w:val="008A2C63"/>
    <w:rsid w:val="008A4747"/>
    <w:rsid w:val="008A7F78"/>
    <w:rsid w:val="008B4142"/>
    <w:rsid w:val="008B5634"/>
    <w:rsid w:val="008C0511"/>
    <w:rsid w:val="008C06C2"/>
    <w:rsid w:val="008C2A97"/>
    <w:rsid w:val="008C384C"/>
    <w:rsid w:val="008C45AE"/>
    <w:rsid w:val="008C47C8"/>
    <w:rsid w:val="008C637E"/>
    <w:rsid w:val="008D06A9"/>
    <w:rsid w:val="008D108C"/>
    <w:rsid w:val="008D1EEC"/>
    <w:rsid w:val="008D25F1"/>
    <w:rsid w:val="008D5B4B"/>
    <w:rsid w:val="008D6D00"/>
    <w:rsid w:val="008E1E8E"/>
    <w:rsid w:val="008E7986"/>
    <w:rsid w:val="008F194F"/>
    <w:rsid w:val="008F2044"/>
    <w:rsid w:val="008F5338"/>
    <w:rsid w:val="008F5928"/>
    <w:rsid w:val="008F65D3"/>
    <w:rsid w:val="00900A09"/>
    <w:rsid w:val="009020CF"/>
    <w:rsid w:val="0090271F"/>
    <w:rsid w:val="00902E23"/>
    <w:rsid w:val="00903EF6"/>
    <w:rsid w:val="00905B7B"/>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43F1"/>
    <w:rsid w:val="00994F73"/>
    <w:rsid w:val="009A221B"/>
    <w:rsid w:val="009A3B6B"/>
    <w:rsid w:val="009A646B"/>
    <w:rsid w:val="009A760C"/>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E0C85"/>
    <w:rsid w:val="009E3F3C"/>
    <w:rsid w:val="009E56FA"/>
    <w:rsid w:val="009E6F2A"/>
    <w:rsid w:val="009E7750"/>
    <w:rsid w:val="009E7976"/>
    <w:rsid w:val="009F1A90"/>
    <w:rsid w:val="009F1D6A"/>
    <w:rsid w:val="009F37B7"/>
    <w:rsid w:val="009F4AC4"/>
    <w:rsid w:val="009F5E43"/>
    <w:rsid w:val="00A0120D"/>
    <w:rsid w:val="00A064AC"/>
    <w:rsid w:val="00A10F02"/>
    <w:rsid w:val="00A14E73"/>
    <w:rsid w:val="00A15BD4"/>
    <w:rsid w:val="00A16315"/>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3525"/>
    <w:rsid w:val="00A53724"/>
    <w:rsid w:val="00A54125"/>
    <w:rsid w:val="00A60200"/>
    <w:rsid w:val="00A64D9D"/>
    <w:rsid w:val="00A65D22"/>
    <w:rsid w:val="00A6628E"/>
    <w:rsid w:val="00A66A6C"/>
    <w:rsid w:val="00A70B96"/>
    <w:rsid w:val="00A7312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B6E"/>
    <w:rsid w:val="00AB2D85"/>
    <w:rsid w:val="00AB4AD6"/>
    <w:rsid w:val="00AB635B"/>
    <w:rsid w:val="00AB6DF1"/>
    <w:rsid w:val="00AC558B"/>
    <w:rsid w:val="00AC6BC6"/>
    <w:rsid w:val="00AD0CF7"/>
    <w:rsid w:val="00AD108D"/>
    <w:rsid w:val="00AD4E3B"/>
    <w:rsid w:val="00AE0F4F"/>
    <w:rsid w:val="00AE28C1"/>
    <w:rsid w:val="00AE3797"/>
    <w:rsid w:val="00AE4BB3"/>
    <w:rsid w:val="00AE5566"/>
    <w:rsid w:val="00AF0560"/>
    <w:rsid w:val="00AF0F28"/>
    <w:rsid w:val="00AF142E"/>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10484"/>
    <w:rsid w:val="00B1161C"/>
    <w:rsid w:val="00B13FDC"/>
    <w:rsid w:val="00B150A7"/>
    <w:rsid w:val="00B15449"/>
    <w:rsid w:val="00B15899"/>
    <w:rsid w:val="00B164B8"/>
    <w:rsid w:val="00B174A5"/>
    <w:rsid w:val="00B20D5D"/>
    <w:rsid w:val="00B21F86"/>
    <w:rsid w:val="00B22207"/>
    <w:rsid w:val="00B2388D"/>
    <w:rsid w:val="00B23FC5"/>
    <w:rsid w:val="00B26425"/>
    <w:rsid w:val="00B312F2"/>
    <w:rsid w:val="00B31AF8"/>
    <w:rsid w:val="00B3313E"/>
    <w:rsid w:val="00B337D5"/>
    <w:rsid w:val="00B35701"/>
    <w:rsid w:val="00B36DD5"/>
    <w:rsid w:val="00B40473"/>
    <w:rsid w:val="00B40A30"/>
    <w:rsid w:val="00B42610"/>
    <w:rsid w:val="00B42F39"/>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793A"/>
    <w:rsid w:val="00B80452"/>
    <w:rsid w:val="00B807EB"/>
    <w:rsid w:val="00B84DD2"/>
    <w:rsid w:val="00B85B33"/>
    <w:rsid w:val="00B907BC"/>
    <w:rsid w:val="00B9159B"/>
    <w:rsid w:val="00B92889"/>
    <w:rsid w:val="00B92E6B"/>
    <w:rsid w:val="00B93086"/>
    <w:rsid w:val="00B94827"/>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7CA8"/>
    <w:rsid w:val="00BE1F22"/>
    <w:rsid w:val="00BE3255"/>
    <w:rsid w:val="00BE60A9"/>
    <w:rsid w:val="00BE61F0"/>
    <w:rsid w:val="00BE6B90"/>
    <w:rsid w:val="00BF07F2"/>
    <w:rsid w:val="00BF128E"/>
    <w:rsid w:val="00BF16AD"/>
    <w:rsid w:val="00BF44CD"/>
    <w:rsid w:val="00BF4736"/>
    <w:rsid w:val="00BF4B52"/>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6B20"/>
    <w:rsid w:val="00C33079"/>
    <w:rsid w:val="00C34F44"/>
    <w:rsid w:val="00C40F21"/>
    <w:rsid w:val="00C41ADB"/>
    <w:rsid w:val="00C4323D"/>
    <w:rsid w:val="00C43DCD"/>
    <w:rsid w:val="00C45231"/>
    <w:rsid w:val="00C4537F"/>
    <w:rsid w:val="00C45F09"/>
    <w:rsid w:val="00C4680F"/>
    <w:rsid w:val="00C4696B"/>
    <w:rsid w:val="00C524FD"/>
    <w:rsid w:val="00C60E0A"/>
    <w:rsid w:val="00C61D1C"/>
    <w:rsid w:val="00C62D92"/>
    <w:rsid w:val="00C66641"/>
    <w:rsid w:val="00C679F4"/>
    <w:rsid w:val="00C67FA4"/>
    <w:rsid w:val="00C70852"/>
    <w:rsid w:val="00C72344"/>
    <w:rsid w:val="00C72833"/>
    <w:rsid w:val="00C72CC0"/>
    <w:rsid w:val="00C748E6"/>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270F"/>
    <w:rsid w:val="00CC3848"/>
    <w:rsid w:val="00CC3DB4"/>
    <w:rsid w:val="00CC4A57"/>
    <w:rsid w:val="00CD07C6"/>
    <w:rsid w:val="00CD647F"/>
    <w:rsid w:val="00CD7151"/>
    <w:rsid w:val="00CD78CC"/>
    <w:rsid w:val="00CE029B"/>
    <w:rsid w:val="00CE1D83"/>
    <w:rsid w:val="00CE3059"/>
    <w:rsid w:val="00CE60D8"/>
    <w:rsid w:val="00CE7214"/>
    <w:rsid w:val="00CF20E3"/>
    <w:rsid w:val="00CF244A"/>
    <w:rsid w:val="00CF2F3C"/>
    <w:rsid w:val="00CF4411"/>
    <w:rsid w:val="00CF5290"/>
    <w:rsid w:val="00D017AE"/>
    <w:rsid w:val="00D019E3"/>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68B7"/>
    <w:rsid w:val="00D27E01"/>
    <w:rsid w:val="00D309CC"/>
    <w:rsid w:val="00D31E74"/>
    <w:rsid w:val="00D35C48"/>
    <w:rsid w:val="00D36D27"/>
    <w:rsid w:val="00D40761"/>
    <w:rsid w:val="00D40ACE"/>
    <w:rsid w:val="00D414E1"/>
    <w:rsid w:val="00D453CD"/>
    <w:rsid w:val="00D45E83"/>
    <w:rsid w:val="00D46060"/>
    <w:rsid w:val="00D463FE"/>
    <w:rsid w:val="00D46431"/>
    <w:rsid w:val="00D468B9"/>
    <w:rsid w:val="00D46EDF"/>
    <w:rsid w:val="00D47F96"/>
    <w:rsid w:val="00D51B0F"/>
    <w:rsid w:val="00D56A52"/>
    <w:rsid w:val="00D57972"/>
    <w:rsid w:val="00D60946"/>
    <w:rsid w:val="00D646F5"/>
    <w:rsid w:val="00D647F0"/>
    <w:rsid w:val="00D656EB"/>
    <w:rsid w:val="00D65F45"/>
    <w:rsid w:val="00D672B3"/>
    <w:rsid w:val="00D675A9"/>
    <w:rsid w:val="00D738D6"/>
    <w:rsid w:val="00D73E55"/>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4DA2"/>
    <w:rsid w:val="00DC53FE"/>
    <w:rsid w:val="00DC65CC"/>
    <w:rsid w:val="00DC6616"/>
    <w:rsid w:val="00DD4C17"/>
    <w:rsid w:val="00DD5B05"/>
    <w:rsid w:val="00DD5D25"/>
    <w:rsid w:val="00DD7FF2"/>
    <w:rsid w:val="00DE15B7"/>
    <w:rsid w:val="00DE5CB6"/>
    <w:rsid w:val="00DE6E17"/>
    <w:rsid w:val="00DF146D"/>
    <w:rsid w:val="00DF2B1F"/>
    <w:rsid w:val="00DF6189"/>
    <w:rsid w:val="00DF62CD"/>
    <w:rsid w:val="00DF733D"/>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157A"/>
    <w:rsid w:val="00E22181"/>
    <w:rsid w:val="00E2397C"/>
    <w:rsid w:val="00E27DA5"/>
    <w:rsid w:val="00E315D1"/>
    <w:rsid w:val="00E31A28"/>
    <w:rsid w:val="00E32473"/>
    <w:rsid w:val="00E341F7"/>
    <w:rsid w:val="00E34C44"/>
    <w:rsid w:val="00E35166"/>
    <w:rsid w:val="00E3557D"/>
    <w:rsid w:val="00E4054F"/>
    <w:rsid w:val="00E43D1A"/>
    <w:rsid w:val="00E44582"/>
    <w:rsid w:val="00E446E0"/>
    <w:rsid w:val="00E451CB"/>
    <w:rsid w:val="00E45CA3"/>
    <w:rsid w:val="00E507ED"/>
    <w:rsid w:val="00E518AF"/>
    <w:rsid w:val="00E51F83"/>
    <w:rsid w:val="00E5209E"/>
    <w:rsid w:val="00E52814"/>
    <w:rsid w:val="00E53182"/>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5C1B"/>
    <w:rsid w:val="00E76BD1"/>
    <w:rsid w:val="00E76DB3"/>
    <w:rsid w:val="00E77364"/>
    <w:rsid w:val="00E775CC"/>
    <w:rsid w:val="00E77645"/>
    <w:rsid w:val="00E80DE4"/>
    <w:rsid w:val="00E80F4D"/>
    <w:rsid w:val="00E83A08"/>
    <w:rsid w:val="00E84D1D"/>
    <w:rsid w:val="00E8577E"/>
    <w:rsid w:val="00E8624B"/>
    <w:rsid w:val="00E86B02"/>
    <w:rsid w:val="00E90937"/>
    <w:rsid w:val="00E909D4"/>
    <w:rsid w:val="00E90F6A"/>
    <w:rsid w:val="00E91C9A"/>
    <w:rsid w:val="00E922EA"/>
    <w:rsid w:val="00E92F48"/>
    <w:rsid w:val="00E97252"/>
    <w:rsid w:val="00E9743E"/>
    <w:rsid w:val="00E97D12"/>
    <w:rsid w:val="00E97D6C"/>
    <w:rsid w:val="00EA0436"/>
    <w:rsid w:val="00EA1077"/>
    <w:rsid w:val="00EA3376"/>
    <w:rsid w:val="00EA6749"/>
    <w:rsid w:val="00EB0061"/>
    <w:rsid w:val="00EB0C57"/>
    <w:rsid w:val="00EB2076"/>
    <w:rsid w:val="00EB2168"/>
    <w:rsid w:val="00EB22F4"/>
    <w:rsid w:val="00EB387E"/>
    <w:rsid w:val="00EB6C91"/>
    <w:rsid w:val="00EB79D3"/>
    <w:rsid w:val="00EC14EF"/>
    <w:rsid w:val="00EC3517"/>
    <w:rsid w:val="00EC4A25"/>
    <w:rsid w:val="00EC6B55"/>
    <w:rsid w:val="00EC7000"/>
    <w:rsid w:val="00EC7900"/>
    <w:rsid w:val="00EC7F58"/>
    <w:rsid w:val="00ED03E6"/>
    <w:rsid w:val="00ED0967"/>
    <w:rsid w:val="00ED2EDC"/>
    <w:rsid w:val="00ED4B32"/>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6143"/>
    <w:rsid w:val="00F21311"/>
    <w:rsid w:val="00F22EC7"/>
    <w:rsid w:val="00F273D3"/>
    <w:rsid w:val="00F279E7"/>
    <w:rsid w:val="00F27CC9"/>
    <w:rsid w:val="00F314DF"/>
    <w:rsid w:val="00F324C7"/>
    <w:rsid w:val="00F325C8"/>
    <w:rsid w:val="00F35577"/>
    <w:rsid w:val="00F366CB"/>
    <w:rsid w:val="00F369DD"/>
    <w:rsid w:val="00F37626"/>
    <w:rsid w:val="00F40EAB"/>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4AC"/>
    <w:rsid w:val="00F62AEB"/>
    <w:rsid w:val="00F63CA6"/>
    <w:rsid w:val="00F64319"/>
    <w:rsid w:val="00F653B8"/>
    <w:rsid w:val="00F655F3"/>
    <w:rsid w:val="00F65781"/>
    <w:rsid w:val="00F67E8B"/>
    <w:rsid w:val="00F67EE8"/>
    <w:rsid w:val="00F70647"/>
    <w:rsid w:val="00F7204E"/>
    <w:rsid w:val="00F7302D"/>
    <w:rsid w:val="00F73852"/>
    <w:rsid w:val="00F73D52"/>
    <w:rsid w:val="00F81946"/>
    <w:rsid w:val="00F81A27"/>
    <w:rsid w:val="00F8214F"/>
    <w:rsid w:val="00F83432"/>
    <w:rsid w:val="00F8688A"/>
    <w:rsid w:val="00F87A6E"/>
    <w:rsid w:val="00F90B8B"/>
    <w:rsid w:val="00F92A6F"/>
    <w:rsid w:val="00F9377C"/>
    <w:rsid w:val="00F950C3"/>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7AD7"/>
    <w:rsid w:val="00FC02A4"/>
    <w:rsid w:val="00FC1192"/>
    <w:rsid w:val="00FC133C"/>
    <w:rsid w:val="00FC259F"/>
    <w:rsid w:val="00FC4DA7"/>
    <w:rsid w:val="00FC7900"/>
    <w:rsid w:val="00FD315A"/>
    <w:rsid w:val="00FD356E"/>
    <w:rsid w:val="00FD53F3"/>
    <w:rsid w:val="00FD6FA7"/>
    <w:rsid w:val="00FD72D1"/>
    <w:rsid w:val="00FE2D04"/>
    <w:rsid w:val="00FE318F"/>
    <w:rsid w:val="00FE3EF3"/>
    <w:rsid w:val="00FE4CDB"/>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6257</TotalTime>
  <Pages>3</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929</cp:revision>
  <cp:lastPrinted>2019-02-25T14:05:00Z</cp:lastPrinted>
  <dcterms:created xsi:type="dcterms:W3CDTF">2020-02-11T14:49:00Z</dcterms:created>
  <dcterms:modified xsi:type="dcterms:W3CDTF">2024-08-09T18:13:00Z</dcterms:modified>
  <cp:category/>
</cp:coreProperties>
</file>